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781B" w14:textId="77777777" w:rsidR="000D2242" w:rsidRPr="000D2242" w:rsidRDefault="000D2242" w:rsidP="000D2242">
      <w:pPr>
        <w:spacing w:line="360" w:lineRule="auto"/>
        <w:jc w:val="center"/>
        <w:rPr>
          <w:rFonts w:ascii="Arial" w:hAnsi="Arial" w:cs="Arial"/>
          <w:b/>
          <w:lang w:val="en-AU"/>
        </w:rPr>
      </w:pPr>
      <w:r w:rsidRPr="000D2242">
        <w:rPr>
          <w:rFonts w:ascii="Arial" w:hAnsi="Arial" w:cs="Arial"/>
          <w:b/>
          <w:lang w:val="en-AU"/>
        </w:rPr>
        <w:t>REQUEST FOR QUOTATION NO. 7/2026 dated 21 January 2026</w:t>
      </w:r>
    </w:p>
    <w:p w14:paraId="41D3DF05" w14:textId="6AF5A19C" w:rsidR="00117042" w:rsidRPr="000D2242" w:rsidRDefault="000D2242" w:rsidP="000D2242">
      <w:pPr>
        <w:spacing w:line="360" w:lineRule="auto"/>
        <w:jc w:val="center"/>
        <w:rPr>
          <w:rFonts w:ascii="Arial" w:hAnsi="Arial" w:cs="Arial"/>
          <w:b/>
        </w:rPr>
      </w:pPr>
      <w:r w:rsidRPr="000D2242">
        <w:rPr>
          <w:rFonts w:ascii="Arial" w:hAnsi="Arial" w:cs="Arial"/>
          <w:b/>
        </w:rPr>
        <w:t>AS PART OF MARKET RESEARCH</w:t>
      </w:r>
    </w:p>
    <w:p w14:paraId="0A37501D" w14:textId="77777777" w:rsidR="008116B0" w:rsidRPr="001901A3" w:rsidRDefault="008116B0" w:rsidP="0027793A">
      <w:pPr>
        <w:pStyle w:val="Bezodstpw"/>
        <w:spacing w:line="360" w:lineRule="auto"/>
        <w:jc w:val="center"/>
        <w:rPr>
          <w:rFonts w:ascii="Arial" w:hAnsi="Arial" w:cs="Arial"/>
          <w:sz w:val="24"/>
          <w:szCs w:val="24"/>
        </w:rPr>
      </w:pPr>
    </w:p>
    <w:p w14:paraId="6BFA267F" w14:textId="1BF57BEC" w:rsidR="008116B0" w:rsidRPr="001901A3" w:rsidRDefault="000D2242" w:rsidP="0027793A">
      <w:pPr>
        <w:pStyle w:val="Bezodstpw"/>
        <w:numPr>
          <w:ilvl w:val="0"/>
          <w:numId w:val="15"/>
        </w:numPr>
        <w:spacing w:line="360" w:lineRule="auto"/>
        <w:rPr>
          <w:rFonts w:ascii="Arial" w:hAnsi="Arial" w:cs="Arial"/>
          <w:b/>
          <w:sz w:val="24"/>
          <w:szCs w:val="24"/>
        </w:rPr>
      </w:pPr>
      <w:r w:rsidRPr="000D2242">
        <w:rPr>
          <w:rFonts w:ascii="Arial" w:hAnsi="Arial" w:cs="Arial"/>
          <w:b/>
          <w:sz w:val="24"/>
          <w:szCs w:val="24"/>
        </w:rPr>
        <w:t>PREAMBLE</w:t>
      </w:r>
    </w:p>
    <w:p w14:paraId="4F4BF73D" w14:textId="298469A3" w:rsidR="000D2242" w:rsidRPr="000D2242" w:rsidRDefault="000D2242" w:rsidP="000D2242">
      <w:pPr>
        <w:spacing w:line="360" w:lineRule="auto"/>
        <w:jc w:val="both"/>
        <w:rPr>
          <w:rFonts w:ascii="Arial" w:hAnsi="Arial" w:cs="Arial"/>
          <w:lang w:val="en-AU"/>
        </w:rPr>
      </w:pPr>
      <w:bookmarkStart w:id="0" w:name="_Hlk209127930"/>
      <w:r w:rsidRPr="000D2242">
        <w:rPr>
          <w:rFonts w:ascii="Arial" w:hAnsi="Arial" w:cs="Arial"/>
          <w:lang w:val="en-AU"/>
        </w:rPr>
        <w:t xml:space="preserve">In connection with the implementation of the project entitled ‘Design and development of nanoparticle-RNA based drugs to be used in anti-cancer therapy with the construction of a nanoparticle platform for targeted delivery of therapeutic nucleic acids’ by </w:t>
      </w:r>
      <w:proofErr w:type="spellStart"/>
      <w:r w:rsidRPr="000D2242">
        <w:rPr>
          <w:rFonts w:ascii="Arial" w:hAnsi="Arial" w:cs="Arial"/>
          <w:lang w:val="en-AU"/>
        </w:rPr>
        <w:t>Biotechna</w:t>
      </w:r>
      <w:proofErr w:type="spellEnd"/>
      <w:r w:rsidRPr="000D2242">
        <w:rPr>
          <w:rFonts w:ascii="Arial" w:hAnsi="Arial" w:cs="Arial"/>
          <w:lang w:val="en-AU"/>
        </w:rPr>
        <w:t xml:space="preserve"> SA under agreement no. 2022/ABM/06/ 00005-00  for co-financing of a commercial project under the Competition for the development of targeted or personalised medicine based on medicinal products based on nucleic acids and small molecule compounds, the Ordering Party is conducting market research on the costs of purchasing and delivering laboratory reagents.</w:t>
      </w:r>
    </w:p>
    <w:bookmarkEnd w:id="0"/>
    <w:p w14:paraId="5DAB6C7B" w14:textId="77777777" w:rsidR="008116B0" w:rsidRPr="000D2242" w:rsidRDefault="008116B0" w:rsidP="0027793A">
      <w:pPr>
        <w:spacing w:line="360" w:lineRule="auto"/>
        <w:jc w:val="both"/>
        <w:rPr>
          <w:rFonts w:ascii="Arial" w:hAnsi="Arial" w:cs="Arial"/>
          <w:lang w:val="en-AU"/>
        </w:rPr>
      </w:pPr>
    </w:p>
    <w:p w14:paraId="58CE24FA" w14:textId="63DE08B4" w:rsidR="008116B0" w:rsidRPr="001901A3" w:rsidRDefault="000D2242" w:rsidP="0027793A">
      <w:pPr>
        <w:pStyle w:val="Bezodstpw"/>
        <w:numPr>
          <w:ilvl w:val="0"/>
          <w:numId w:val="15"/>
        </w:numPr>
        <w:spacing w:line="360" w:lineRule="auto"/>
        <w:rPr>
          <w:rFonts w:ascii="Arial" w:hAnsi="Arial" w:cs="Arial"/>
          <w:b/>
          <w:sz w:val="24"/>
          <w:szCs w:val="24"/>
        </w:rPr>
      </w:pPr>
      <w:r w:rsidRPr="000D2242">
        <w:rPr>
          <w:rFonts w:ascii="Arial" w:hAnsi="Arial" w:cs="Arial"/>
          <w:b/>
          <w:sz w:val="24"/>
          <w:szCs w:val="24"/>
        </w:rPr>
        <w:t>ORDERING PARTY</w:t>
      </w:r>
      <w:r w:rsidR="008116B0" w:rsidRPr="001901A3">
        <w:rPr>
          <w:rFonts w:ascii="Arial" w:hAnsi="Arial" w:cs="Arial"/>
          <w:b/>
          <w:sz w:val="24"/>
          <w:szCs w:val="24"/>
        </w:rPr>
        <w:t>:</w:t>
      </w:r>
    </w:p>
    <w:p w14:paraId="5F485A8A" w14:textId="77777777" w:rsidR="008116B0" w:rsidRPr="001901A3" w:rsidRDefault="008116B0" w:rsidP="0027793A">
      <w:pPr>
        <w:pStyle w:val="Bezodstpw"/>
        <w:spacing w:line="360" w:lineRule="auto"/>
        <w:rPr>
          <w:rFonts w:ascii="Arial" w:hAnsi="Arial" w:cs="Arial"/>
          <w:sz w:val="24"/>
          <w:szCs w:val="24"/>
        </w:rPr>
      </w:pPr>
      <w:proofErr w:type="spellStart"/>
      <w:r w:rsidRPr="001901A3">
        <w:rPr>
          <w:rFonts w:ascii="Arial" w:hAnsi="Arial" w:cs="Arial"/>
          <w:sz w:val="24"/>
          <w:szCs w:val="24"/>
        </w:rPr>
        <w:t>Biotechna</w:t>
      </w:r>
      <w:proofErr w:type="spellEnd"/>
      <w:r w:rsidRPr="001901A3">
        <w:rPr>
          <w:rFonts w:ascii="Arial" w:hAnsi="Arial" w:cs="Arial"/>
          <w:sz w:val="24"/>
          <w:szCs w:val="24"/>
        </w:rPr>
        <w:t xml:space="preserve"> Spółka Akcyjna</w:t>
      </w:r>
    </w:p>
    <w:p w14:paraId="2B8D487F"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ul. Szlak 77 lok. 222</w:t>
      </w:r>
    </w:p>
    <w:p w14:paraId="0A2D62D3"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31-153 Kraków</w:t>
      </w:r>
    </w:p>
    <w:p w14:paraId="7D9C4B04" w14:textId="77777777" w:rsidR="008116B0" w:rsidRPr="001901A3" w:rsidRDefault="008116B0" w:rsidP="0027793A">
      <w:pPr>
        <w:pStyle w:val="Bezodstpw"/>
        <w:spacing w:line="360" w:lineRule="auto"/>
        <w:rPr>
          <w:rFonts w:ascii="Arial" w:hAnsi="Arial" w:cs="Arial"/>
          <w:sz w:val="24"/>
          <w:szCs w:val="24"/>
        </w:rPr>
      </w:pPr>
      <w:r w:rsidRPr="001901A3">
        <w:rPr>
          <w:rFonts w:ascii="Arial" w:hAnsi="Arial" w:cs="Arial"/>
          <w:sz w:val="24"/>
          <w:szCs w:val="24"/>
        </w:rPr>
        <w:t>NIP 9452226486</w:t>
      </w:r>
    </w:p>
    <w:p w14:paraId="02EB378F" w14:textId="77777777" w:rsidR="008116B0" w:rsidRPr="001901A3" w:rsidRDefault="008116B0" w:rsidP="0027793A">
      <w:pPr>
        <w:pStyle w:val="Bezodstpw"/>
        <w:spacing w:line="360" w:lineRule="auto"/>
        <w:rPr>
          <w:rFonts w:ascii="Arial" w:hAnsi="Arial" w:cs="Arial"/>
          <w:sz w:val="24"/>
          <w:szCs w:val="24"/>
          <w:u w:val="single"/>
        </w:rPr>
      </w:pPr>
    </w:p>
    <w:p w14:paraId="5A7BA918" w14:textId="2768D4D0" w:rsidR="00117042" w:rsidRPr="000D2242" w:rsidRDefault="000D2242" w:rsidP="0027793A">
      <w:pPr>
        <w:pStyle w:val="Akapitzlist"/>
        <w:numPr>
          <w:ilvl w:val="0"/>
          <w:numId w:val="15"/>
        </w:numPr>
        <w:spacing w:line="360" w:lineRule="auto"/>
        <w:jc w:val="both"/>
        <w:rPr>
          <w:rFonts w:ascii="Arial" w:hAnsi="Arial" w:cs="Arial"/>
          <w:b/>
          <w:lang w:val="en-AU"/>
        </w:rPr>
      </w:pPr>
      <w:r w:rsidRPr="000D2242">
        <w:rPr>
          <w:rFonts w:ascii="Arial" w:hAnsi="Arial" w:cs="Arial"/>
          <w:b/>
          <w:lang w:val="en-AU"/>
        </w:rPr>
        <w:t>DESCRIPTION OF THE SUBJECT OF THE ORDER</w:t>
      </w:r>
    </w:p>
    <w:p w14:paraId="4BC4590E" w14:textId="5D22FE89" w:rsidR="007366B0" w:rsidRPr="000D2242" w:rsidRDefault="000D2242" w:rsidP="007366B0">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0D2242">
        <w:rPr>
          <w:rFonts w:ascii="Arial" w:hAnsi="Arial" w:cs="Arial"/>
          <w:lang w:val="en-AU"/>
        </w:rPr>
        <w:t>The subject of the order is the purchase and delivery of laboratory reagents. The order has been divided into two parts. A detailed description is provided in the product range and price list.</w:t>
      </w:r>
    </w:p>
    <w:p w14:paraId="05687D7D" w14:textId="7B87CB6F" w:rsidR="00D3716B" w:rsidRPr="000D2242" w:rsidRDefault="000D2242" w:rsidP="00626D38">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0D2242">
        <w:rPr>
          <w:rFonts w:ascii="Arial" w:eastAsia="Times New Roman" w:hAnsi="Arial" w:cs="Arial"/>
          <w:lang w:val="en-AU" w:eastAsia="pl-PL"/>
        </w:rPr>
        <w:t>The contracting authority allows partial bids</w:t>
      </w:r>
      <w:r w:rsidR="00DD5647" w:rsidRPr="000D2242">
        <w:rPr>
          <w:rFonts w:ascii="Arial" w:eastAsia="Times New Roman" w:hAnsi="Arial" w:cs="Arial"/>
          <w:lang w:val="en-AU" w:eastAsia="pl-PL"/>
        </w:rPr>
        <w:t>.</w:t>
      </w:r>
    </w:p>
    <w:p w14:paraId="1BA98BA4" w14:textId="41F52055" w:rsidR="00C52FDC" w:rsidRPr="00C52FDC" w:rsidRDefault="000D2242" w:rsidP="00C52FDC">
      <w:pPr>
        <w:pStyle w:val="Akapitzlist"/>
        <w:numPr>
          <w:ilvl w:val="0"/>
          <w:numId w:val="5"/>
        </w:numPr>
        <w:shd w:val="clear" w:color="auto" w:fill="FFFFFF" w:themeFill="background1"/>
        <w:spacing w:line="360" w:lineRule="auto"/>
        <w:jc w:val="both"/>
        <w:textAlignment w:val="baseline"/>
        <w:rPr>
          <w:rFonts w:ascii="Arial" w:eastAsia="Times New Roman" w:hAnsi="Arial" w:cs="Arial"/>
          <w:color w:val="0000FF"/>
          <w:lang w:eastAsia="pl-PL"/>
        </w:rPr>
      </w:pPr>
      <w:r w:rsidRPr="000D2242">
        <w:rPr>
          <w:rFonts w:ascii="Arial" w:eastAsia="Times New Roman" w:hAnsi="Arial" w:cs="Arial"/>
          <w:lang w:eastAsia="pl-PL"/>
        </w:rPr>
        <w:t xml:space="preserve">CPV </w:t>
      </w:r>
      <w:proofErr w:type="spellStart"/>
      <w:r w:rsidRPr="000D2242">
        <w:rPr>
          <w:rFonts w:ascii="Arial" w:eastAsia="Times New Roman" w:hAnsi="Arial" w:cs="Arial"/>
          <w:lang w:eastAsia="pl-PL"/>
        </w:rPr>
        <w:t>code</w:t>
      </w:r>
      <w:proofErr w:type="spellEnd"/>
      <w:r w:rsidR="0099171E" w:rsidRPr="001901A3">
        <w:rPr>
          <w:rFonts w:ascii="Arial" w:eastAsia="Times New Roman" w:hAnsi="Arial" w:cs="Arial"/>
          <w:lang w:eastAsia="pl-PL"/>
        </w:rPr>
        <w:t xml:space="preserve">: </w:t>
      </w:r>
    </w:p>
    <w:p w14:paraId="00BC9F41" w14:textId="65648A85" w:rsidR="00C52FDC" w:rsidRDefault="00C52FDC" w:rsidP="00C52FDC">
      <w:pPr>
        <w:pStyle w:val="Akapitzlist"/>
        <w:rPr>
          <w:rFonts w:ascii="Arial" w:eastAsia="Times New Roman" w:hAnsi="Arial" w:cs="Arial"/>
          <w:lang w:eastAsia="pl-PL"/>
        </w:rPr>
      </w:pPr>
      <w:r w:rsidRPr="00C52FDC">
        <w:rPr>
          <w:rFonts w:ascii="Arial" w:eastAsia="Times New Roman" w:hAnsi="Arial" w:cs="Arial"/>
          <w:lang w:eastAsia="pl-PL"/>
        </w:rPr>
        <w:t xml:space="preserve">3369500-0 </w:t>
      </w:r>
      <w:proofErr w:type="spellStart"/>
      <w:r w:rsidR="000D2242" w:rsidRPr="000D2242">
        <w:rPr>
          <w:rFonts w:ascii="Arial" w:eastAsia="Times New Roman" w:hAnsi="Arial" w:cs="Arial"/>
          <w:lang w:eastAsia="pl-PL"/>
        </w:rPr>
        <w:t>laboratory</w:t>
      </w:r>
      <w:proofErr w:type="spellEnd"/>
      <w:r w:rsidR="000D2242" w:rsidRPr="000D2242">
        <w:rPr>
          <w:rFonts w:ascii="Arial" w:eastAsia="Times New Roman" w:hAnsi="Arial" w:cs="Arial"/>
          <w:lang w:eastAsia="pl-PL"/>
        </w:rPr>
        <w:t xml:space="preserve"> </w:t>
      </w:r>
      <w:proofErr w:type="spellStart"/>
      <w:r w:rsidR="000D2242" w:rsidRPr="000D2242">
        <w:rPr>
          <w:rFonts w:ascii="Arial" w:eastAsia="Times New Roman" w:hAnsi="Arial" w:cs="Arial"/>
          <w:lang w:eastAsia="pl-PL"/>
        </w:rPr>
        <w:t>reagents</w:t>
      </w:r>
      <w:proofErr w:type="spellEnd"/>
      <w:r w:rsidRPr="00C52FDC">
        <w:rPr>
          <w:rFonts w:ascii="Arial" w:eastAsia="Times New Roman" w:hAnsi="Arial" w:cs="Arial"/>
          <w:lang w:eastAsia="pl-PL"/>
        </w:rPr>
        <w:t> </w:t>
      </w:r>
    </w:p>
    <w:p w14:paraId="46CD9530" w14:textId="77777777" w:rsidR="00C52FDC" w:rsidRPr="00C52FDC" w:rsidRDefault="00C52FDC" w:rsidP="00C52FDC">
      <w:pPr>
        <w:pStyle w:val="Akapitzlist"/>
        <w:rPr>
          <w:rFonts w:ascii="Arial" w:eastAsia="Times New Roman" w:hAnsi="Arial" w:cs="Arial"/>
          <w:lang w:eastAsia="pl-PL"/>
        </w:rPr>
      </w:pPr>
    </w:p>
    <w:p w14:paraId="5A53466B" w14:textId="5D8C9221" w:rsidR="006F51AB" w:rsidRPr="000D2242" w:rsidRDefault="000D2242" w:rsidP="00626D38">
      <w:pPr>
        <w:pStyle w:val="Akapitzlist1"/>
        <w:numPr>
          <w:ilvl w:val="0"/>
          <w:numId w:val="5"/>
        </w:numPr>
        <w:spacing w:line="360" w:lineRule="auto"/>
        <w:jc w:val="both"/>
        <w:rPr>
          <w:rFonts w:ascii="Arial" w:hAnsi="Arial" w:cs="Arial"/>
          <w:lang w:val="en-AU"/>
        </w:rPr>
      </w:pPr>
      <w:r w:rsidRPr="000D2242">
        <w:rPr>
          <w:rFonts w:ascii="Arial" w:hAnsi="Arial" w:cs="Arial"/>
          <w:lang w:val="en-AU"/>
        </w:rPr>
        <w:t>The subject of the contract must be brand new, fully functional, complete, ready for use, and free from any physical or legal defects.</w:t>
      </w:r>
    </w:p>
    <w:p w14:paraId="084CE180" w14:textId="0CEA51AE" w:rsidR="00FA3818" w:rsidRPr="000D2242" w:rsidRDefault="000D2242" w:rsidP="006D4536">
      <w:pPr>
        <w:pStyle w:val="Akapitzlist1"/>
        <w:numPr>
          <w:ilvl w:val="0"/>
          <w:numId w:val="5"/>
        </w:numPr>
        <w:spacing w:line="360" w:lineRule="auto"/>
        <w:jc w:val="both"/>
        <w:rPr>
          <w:rFonts w:ascii="Arial" w:hAnsi="Arial" w:cs="Arial"/>
          <w:lang w:val="en-AU"/>
        </w:rPr>
      </w:pPr>
      <w:r w:rsidRPr="000D2242">
        <w:rPr>
          <w:rFonts w:ascii="Arial" w:hAnsi="Arial" w:cs="Arial"/>
          <w:lang w:val="en-AU"/>
        </w:rPr>
        <w:t>The delivered assortment should be packed in the manufacturer's original packaging. During delivery, the Contractor is obliged to protect the subject of the order against damage that could affect its quality.</w:t>
      </w:r>
    </w:p>
    <w:p w14:paraId="6B6941E4" w14:textId="5C60947B" w:rsidR="00FA3818" w:rsidRPr="000D2242" w:rsidRDefault="000D2242" w:rsidP="00FA3818">
      <w:pPr>
        <w:pStyle w:val="Akapitzlist1"/>
        <w:numPr>
          <w:ilvl w:val="0"/>
          <w:numId w:val="5"/>
        </w:numPr>
        <w:spacing w:line="360" w:lineRule="auto"/>
        <w:jc w:val="both"/>
        <w:rPr>
          <w:rFonts w:ascii="Arial" w:hAnsi="Arial" w:cs="Arial"/>
          <w:lang w:val="en-AU"/>
        </w:rPr>
      </w:pPr>
      <w:r w:rsidRPr="000D2242">
        <w:rPr>
          <w:rFonts w:ascii="Arial" w:hAnsi="Arial" w:cs="Arial"/>
          <w:color w:val="000000" w:themeColor="text1"/>
          <w:lang w:val="en-AU"/>
        </w:rPr>
        <w:lastRenderedPageBreak/>
        <w:t xml:space="preserve">The subject of the contract specified in the Product Range and Price Form has been prepared </w:t>
      </w:r>
      <w:proofErr w:type="gramStart"/>
      <w:r w:rsidRPr="000D2242">
        <w:rPr>
          <w:rFonts w:ascii="Arial" w:hAnsi="Arial" w:cs="Arial"/>
          <w:color w:val="000000" w:themeColor="text1"/>
          <w:lang w:val="en-AU"/>
        </w:rPr>
        <w:t>on the basis of</w:t>
      </w:r>
      <w:proofErr w:type="gramEnd"/>
      <w:r w:rsidRPr="000D2242">
        <w:rPr>
          <w:rFonts w:ascii="Arial" w:hAnsi="Arial" w:cs="Arial"/>
          <w:color w:val="000000" w:themeColor="text1"/>
          <w:lang w:val="en-AU"/>
        </w:rPr>
        <w:t xml:space="preserve"> an analysis of supplies within the framework of ongoing research, scientific projects and research, experimental and development programmes, etc., the continuation or comparison of research results, etc., of which requires the strict use of products from the same manufacturers. The names given in the description of the subject of the contract specify the standard required by the Ordering Party, which is necessary for the continuation of research and the need to compare the results of the determinations</w:t>
      </w:r>
      <w:r w:rsidR="00FA3818" w:rsidRPr="000D2242">
        <w:rPr>
          <w:rFonts w:ascii="Arial" w:hAnsi="Arial" w:cs="Arial"/>
          <w:color w:val="000000" w:themeColor="text1"/>
          <w:lang w:val="en-AU"/>
        </w:rPr>
        <w:t>.</w:t>
      </w:r>
    </w:p>
    <w:p w14:paraId="13E1EFED" w14:textId="77777777" w:rsidR="00E32B60" w:rsidRPr="000D2242" w:rsidRDefault="00E32B60" w:rsidP="00B620B0">
      <w:pPr>
        <w:spacing w:line="360" w:lineRule="auto"/>
        <w:jc w:val="both"/>
        <w:rPr>
          <w:rFonts w:ascii="Arial" w:hAnsi="Arial" w:cs="Arial"/>
          <w:b/>
          <w:bCs/>
          <w:lang w:val="en-AU"/>
        </w:rPr>
      </w:pPr>
    </w:p>
    <w:p w14:paraId="3935A659" w14:textId="5C150DB8" w:rsidR="0027793A" w:rsidRPr="001901A3" w:rsidRDefault="000D2242" w:rsidP="00B620B0">
      <w:pPr>
        <w:pStyle w:val="Akapitzlist"/>
        <w:numPr>
          <w:ilvl w:val="0"/>
          <w:numId w:val="15"/>
        </w:numPr>
        <w:spacing w:line="360" w:lineRule="auto"/>
        <w:jc w:val="both"/>
        <w:rPr>
          <w:rFonts w:ascii="Arial" w:hAnsi="Arial" w:cs="Arial"/>
          <w:b/>
          <w:bCs/>
        </w:rPr>
      </w:pPr>
      <w:r w:rsidRPr="000D2242">
        <w:rPr>
          <w:rFonts w:ascii="Arial" w:hAnsi="Arial" w:cs="Arial"/>
          <w:b/>
          <w:bdr w:val="none" w:sz="0" w:space="0" w:color="auto" w:frame="1"/>
        </w:rPr>
        <w:t>ORDER COMPLETION DATE</w:t>
      </w:r>
      <w:r w:rsidR="008116B0" w:rsidRPr="001901A3">
        <w:rPr>
          <w:rFonts w:ascii="Arial" w:hAnsi="Arial" w:cs="Arial"/>
          <w:b/>
          <w:bdr w:val="none" w:sz="0" w:space="0" w:color="auto" w:frame="1"/>
        </w:rPr>
        <w:t xml:space="preserve">: </w:t>
      </w:r>
    </w:p>
    <w:p w14:paraId="016E40B2" w14:textId="39881BD8" w:rsidR="00FD0E18" w:rsidRPr="000D2242" w:rsidRDefault="000D2242" w:rsidP="2B66D5AD">
      <w:pPr>
        <w:pStyle w:val="Akapitzlist"/>
        <w:spacing w:line="360" w:lineRule="auto"/>
        <w:ind w:left="360"/>
        <w:jc w:val="both"/>
        <w:rPr>
          <w:rFonts w:ascii="Arial" w:hAnsi="Arial" w:cs="Arial"/>
          <w:lang w:val="en-AU"/>
        </w:rPr>
      </w:pPr>
      <w:r w:rsidRPr="000D2242">
        <w:rPr>
          <w:rFonts w:ascii="Arial" w:hAnsi="Arial" w:cs="Arial"/>
          <w:lang w:val="en-AU"/>
        </w:rPr>
        <w:t>Expected delivery time up to 25 working days</w:t>
      </w:r>
      <w:r w:rsidR="0009715B" w:rsidRPr="000D2242">
        <w:rPr>
          <w:rFonts w:ascii="Arial" w:hAnsi="Arial" w:cs="Arial"/>
          <w:lang w:val="en-AU"/>
        </w:rPr>
        <w:t xml:space="preserve">. </w:t>
      </w:r>
    </w:p>
    <w:p w14:paraId="5A39BBE3" w14:textId="77777777" w:rsidR="00FD0E18" w:rsidRPr="000D2242" w:rsidRDefault="00FD0E18" w:rsidP="0027793A">
      <w:pPr>
        <w:pStyle w:val="Akapitzlist"/>
        <w:spacing w:line="360" w:lineRule="auto"/>
        <w:jc w:val="both"/>
        <w:rPr>
          <w:rFonts w:ascii="Arial" w:hAnsi="Arial" w:cs="Arial"/>
          <w:b/>
          <w:bCs/>
          <w:lang w:val="en-AU"/>
        </w:rPr>
      </w:pPr>
    </w:p>
    <w:p w14:paraId="1BBB2AA5" w14:textId="6E7C5A2E" w:rsidR="00320692" w:rsidRPr="001901A3" w:rsidRDefault="000D2242" w:rsidP="00B620B0">
      <w:pPr>
        <w:pStyle w:val="Akapitzlist"/>
        <w:numPr>
          <w:ilvl w:val="0"/>
          <w:numId w:val="15"/>
        </w:numPr>
        <w:spacing w:line="360" w:lineRule="auto"/>
        <w:jc w:val="both"/>
        <w:rPr>
          <w:rFonts w:ascii="Arial" w:hAnsi="Arial" w:cs="Arial"/>
          <w:b/>
          <w:bCs/>
        </w:rPr>
      </w:pPr>
      <w:r w:rsidRPr="00F601B7">
        <w:rPr>
          <w:rFonts w:ascii="Arial" w:hAnsi="Arial" w:cs="Arial"/>
          <w:b/>
          <w:bCs/>
          <w:bdr w:val="none" w:sz="0" w:space="0" w:color="auto" w:frame="1"/>
          <w:lang w:val="en-AU"/>
        </w:rPr>
        <w:t xml:space="preserve">  </w:t>
      </w:r>
      <w:r w:rsidRPr="000D2242">
        <w:rPr>
          <w:rFonts w:ascii="Arial" w:hAnsi="Arial" w:cs="Arial"/>
          <w:b/>
          <w:bCs/>
          <w:bdr w:val="none" w:sz="0" w:space="0" w:color="auto" w:frame="1"/>
        </w:rPr>
        <w:t>PLACE OF ORDER FULFILMENT</w:t>
      </w:r>
      <w:r w:rsidR="0099171E" w:rsidRPr="001901A3">
        <w:rPr>
          <w:rFonts w:ascii="Arial" w:hAnsi="Arial" w:cs="Arial"/>
          <w:b/>
          <w:bCs/>
          <w:bdr w:val="none" w:sz="0" w:space="0" w:color="auto" w:frame="1"/>
        </w:rPr>
        <w:t>:</w:t>
      </w:r>
      <w:r w:rsidR="003333F9" w:rsidRPr="001901A3">
        <w:rPr>
          <w:rFonts w:ascii="Arial" w:hAnsi="Arial" w:cs="Arial"/>
          <w:b/>
          <w:bCs/>
          <w:bdr w:val="none" w:sz="0" w:space="0" w:color="auto" w:frame="1"/>
        </w:rPr>
        <w:t xml:space="preserve"> </w:t>
      </w:r>
    </w:p>
    <w:p w14:paraId="42968AF8" w14:textId="25D381C8" w:rsidR="00241DD8" w:rsidRPr="000D2242" w:rsidRDefault="000D2242" w:rsidP="00B620B0">
      <w:pPr>
        <w:pStyle w:val="Akapitzlist"/>
        <w:spacing w:line="360" w:lineRule="auto"/>
        <w:ind w:left="360"/>
        <w:jc w:val="both"/>
        <w:rPr>
          <w:rFonts w:ascii="Arial" w:hAnsi="Arial" w:cs="Arial"/>
          <w:lang w:val="en-AU"/>
        </w:rPr>
      </w:pPr>
      <w:r w:rsidRPr="000D2242">
        <w:rPr>
          <w:rFonts w:ascii="Arial" w:hAnsi="Arial" w:cs="Arial"/>
          <w:bCs/>
          <w:lang w:val="en-AU"/>
        </w:rPr>
        <w:t xml:space="preserve">Place of delivery: as indicated in the product range and price </w:t>
      </w:r>
      <w:proofErr w:type="gramStart"/>
      <w:r w:rsidRPr="000D2242">
        <w:rPr>
          <w:rFonts w:ascii="Arial" w:hAnsi="Arial" w:cs="Arial"/>
          <w:bCs/>
          <w:lang w:val="en-AU"/>
        </w:rPr>
        <w:t>list.</w:t>
      </w:r>
      <w:r w:rsidR="00B620B0" w:rsidRPr="000D2242">
        <w:rPr>
          <w:rFonts w:ascii="Arial" w:hAnsi="Arial" w:cs="Arial"/>
          <w:bCs/>
          <w:lang w:val="en-AU"/>
        </w:rPr>
        <w:t>.</w:t>
      </w:r>
      <w:proofErr w:type="gramEnd"/>
      <w:r w:rsidR="00B620B0" w:rsidRPr="000D2242">
        <w:rPr>
          <w:rFonts w:ascii="Arial" w:hAnsi="Arial" w:cs="Arial"/>
          <w:bCs/>
          <w:lang w:val="en-AU"/>
        </w:rPr>
        <w:t xml:space="preserve"> </w:t>
      </w:r>
    </w:p>
    <w:p w14:paraId="113BDD66" w14:textId="77777777" w:rsidR="00B620B0" w:rsidRPr="000D2242" w:rsidRDefault="00B620B0" w:rsidP="001B7C5A">
      <w:pPr>
        <w:spacing w:line="360" w:lineRule="auto"/>
        <w:ind w:firstLine="360"/>
        <w:jc w:val="both"/>
        <w:rPr>
          <w:rFonts w:ascii="Arial" w:hAnsi="Arial" w:cs="Arial"/>
          <w:bCs/>
          <w:lang w:val="en-AU"/>
        </w:rPr>
      </w:pPr>
    </w:p>
    <w:p w14:paraId="451574EE" w14:textId="53E469EE" w:rsidR="0027793A" w:rsidRPr="001901A3" w:rsidRDefault="000D2242" w:rsidP="00B620B0">
      <w:pPr>
        <w:pStyle w:val="Akapitzlist"/>
        <w:numPr>
          <w:ilvl w:val="0"/>
          <w:numId w:val="15"/>
        </w:numPr>
        <w:spacing w:line="360" w:lineRule="auto"/>
        <w:jc w:val="both"/>
        <w:rPr>
          <w:rFonts w:ascii="Arial" w:hAnsi="Arial" w:cs="Arial"/>
          <w:b/>
          <w:bCs/>
        </w:rPr>
      </w:pPr>
      <w:r w:rsidRPr="000D2242">
        <w:rPr>
          <w:rFonts w:ascii="Arial" w:hAnsi="Arial" w:cs="Arial"/>
          <w:b/>
          <w:bCs/>
        </w:rPr>
        <w:t>OFFER VALIDITY PERIOD</w:t>
      </w:r>
      <w:r w:rsidR="0099171E" w:rsidRPr="001901A3">
        <w:rPr>
          <w:rFonts w:ascii="Arial" w:hAnsi="Arial" w:cs="Arial"/>
          <w:b/>
          <w:bCs/>
        </w:rPr>
        <w:t>:</w:t>
      </w:r>
      <w:r w:rsidR="003333F9" w:rsidRPr="001901A3">
        <w:rPr>
          <w:rFonts w:ascii="Arial" w:hAnsi="Arial" w:cs="Arial"/>
          <w:b/>
          <w:bCs/>
        </w:rPr>
        <w:t xml:space="preserve"> </w:t>
      </w:r>
    </w:p>
    <w:p w14:paraId="5B5D61BD" w14:textId="16EA46BE" w:rsidR="003333F9" w:rsidRPr="000D2242" w:rsidRDefault="000D2242" w:rsidP="0027793A">
      <w:pPr>
        <w:pStyle w:val="Akapitzlist"/>
        <w:spacing w:line="360" w:lineRule="auto"/>
        <w:ind w:left="360"/>
        <w:jc w:val="both"/>
        <w:rPr>
          <w:rFonts w:ascii="Arial" w:hAnsi="Arial" w:cs="Arial"/>
          <w:bCs/>
          <w:lang w:val="en-AU"/>
        </w:rPr>
      </w:pPr>
      <w:r w:rsidRPr="000D2242">
        <w:rPr>
          <w:rFonts w:ascii="Arial" w:hAnsi="Arial" w:cs="Arial"/>
          <w:bCs/>
          <w:lang w:val="en-AU"/>
        </w:rPr>
        <w:t>The Ordering Party expects a 60-day binding period for the offer. At the same time, the Ordering Party reserves the right to request the Bidder's consent to extend the validity period of the offer by another 30 days</w:t>
      </w:r>
      <w:r w:rsidR="0099171E" w:rsidRPr="000D2242">
        <w:rPr>
          <w:rFonts w:ascii="Arial" w:hAnsi="Arial" w:cs="Arial"/>
          <w:bCs/>
          <w:lang w:val="en-AU"/>
        </w:rPr>
        <w:t xml:space="preserve">. </w:t>
      </w:r>
    </w:p>
    <w:p w14:paraId="72A3D3EC" w14:textId="77777777" w:rsidR="003333F9" w:rsidRPr="000D2242" w:rsidRDefault="003333F9" w:rsidP="0027793A">
      <w:pPr>
        <w:spacing w:line="360" w:lineRule="auto"/>
        <w:ind w:left="708"/>
        <w:jc w:val="both"/>
        <w:rPr>
          <w:rFonts w:ascii="Arial" w:hAnsi="Arial" w:cs="Arial"/>
          <w:bCs/>
          <w:lang w:val="en-AU"/>
        </w:rPr>
      </w:pPr>
    </w:p>
    <w:p w14:paraId="7A4A1152" w14:textId="342DDBF1" w:rsidR="0027793A" w:rsidRPr="000D2242" w:rsidRDefault="000D2242" w:rsidP="00B620B0">
      <w:pPr>
        <w:pStyle w:val="Akapitzlist"/>
        <w:numPr>
          <w:ilvl w:val="0"/>
          <w:numId w:val="15"/>
        </w:numPr>
        <w:spacing w:line="360" w:lineRule="auto"/>
        <w:jc w:val="both"/>
        <w:rPr>
          <w:rFonts w:ascii="Arial" w:hAnsi="Arial" w:cs="Arial"/>
          <w:b/>
          <w:bCs/>
          <w:lang w:val="en-AU"/>
        </w:rPr>
      </w:pPr>
      <w:r w:rsidRPr="000D2242">
        <w:rPr>
          <w:rFonts w:ascii="Arial" w:hAnsi="Arial" w:cs="Arial"/>
          <w:b/>
          <w:bCs/>
          <w:lang w:val="en-AU"/>
        </w:rPr>
        <w:t>FORMAL REQUIREMENTS OF THE OFFER</w:t>
      </w:r>
      <w:r w:rsidR="0027793A" w:rsidRPr="000D2242">
        <w:rPr>
          <w:rFonts w:ascii="Arial" w:hAnsi="Arial" w:cs="Arial"/>
          <w:b/>
          <w:bCs/>
          <w:lang w:val="en-AU"/>
        </w:rPr>
        <w:t xml:space="preserve">: </w:t>
      </w:r>
    </w:p>
    <w:p w14:paraId="537E1A76" w14:textId="0A2B485A" w:rsidR="0027793A" w:rsidRPr="000D2242" w:rsidRDefault="000D2242" w:rsidP="0C547589">
      <w:pPr>
        <w:pStyle w:val="Akapitzlist"/>
        <w:spacing w:line="360" w:lineRule="auto"/>
        <w:ind w:left="360"/>
        <w:jc w:val="both"/>
        <w:rPr>
          <w:rFonts w:ascii="Arial" w:hAnsi="Arial" w:cs="Arial"/>
          <w:lang w:val="en-AU"/>
        </w:rPr>
      </w:pPr>
      <w:r w:rsidRPr="000D2242">
        <w:rPr>
          <w:rFonts w:ascii="Arial" w:hAnsi="Arial" w:cs="Arial"/>
          <w:lang w:val="en-AU"/>
        </w:rPr>
        <w:t xml:space="preserve">The tender, together with its appendices, must be signed. The contracting authority requires that the tender be signed by a representative of the </w:t>
      </w:r>
      <w:proofErr w:type="gramStart"/>
      <w:r w:rsidRPr="000D2242">
        <w:rPr>
          <w:rFonts w:ascii="Arial" w:hAnsi="Arial" w:cs="Arial"/>
          <w:lang w:val="en-AU"/>
        </w:rPr>
        <w:t>tenderer.</w:t>
      </w:r>
      <w:r w:rsidR="3A8B709E" w:rsidRPr="000D2242">
        <w:rPr>
          <w:rFonts w:ascii="Arial" w:hAnsi="Arial" w:cs="Arial"/>
          <w:lang w:val="en-AU"/>
        </w:rPr>
        <w:t>.</w:t>
      </w:r>
      <w:proofErr w:type="gramEnd"/>
      <w:r w:rsidR="3A8B709E" w:rsidRPr="000D2242">
        <w:rPr>
          <w:rFonts w:ascii="Arial" w:hAnsi="Arial" w:cs="Arial"/>
          <w:lang w:val="en-AU"/>
        </w:rPr>
        <w:t xml:space="preserve"> </w:t>
      </w:r>
    </w:p>
    <w:p w14:paraId="0D0B940D" w14:textId="77777777" w:rsidR="00E26AD7" w:rsidRPr="000D2242" w:rsidRDefault="00E26AD7" w:rsidP="00790FFF">
      <w:pPr>
        <w:spacing w:line="360" w:lineRule="auto"/>
        <w:jc w:val="both"/>
        <w:rPr>
          <w:rFonts w:ascii="Arial" w:hAnsi="Arial" w:cs="Arial"/>
          <w:bCs/>
          <w:lang w:val="en-AU"/>
        </w:rPr>
      </w:pPr>
    </w:p>
    <w:p w14:paraId="69D8625F" w14:textId="43AD71B5" w:rsidR="0027793A" w:rsidRPr="000D2242" w:rsidRDefault="000D2242" w:rsidP="00B620B0">
      <w:pPr>
        <w:pStyle w:val="Akapitzlist"/>
        <w:numPr>
          <w:ilvl w:val="0"/>
          <w:numId w:val="15"/>
        </w:numPr>
        <w:spacing w:line="360" w:lineRule="auto"/>
        <w:jc w:val="both"/>
        <w:rPr>
          <w:rFonts w:ascii="Arial" w:hAnsi="Arial" w:cs="Arial"/>
          <w:b/>
          <w:bCs/>
          <w:lang w:val="en-AU"/>
        </w:rPr>
      </w:pPr>
      <w:r w:rsidRPr="000D2242">
        <w:rPr>
          <w:rFonts w:ascii="Arial" w:hAnsi="Arial" w:cs="Arial"/>
          <w:b/>
          <w:bCs/>
          <w:lang w:val="en-AU"/>
        </w:rPr>
        <w:t>DEADLINE AND FORM OF SUBMITTING BIDS</w:t>
      </w:r>
    </w:p>
    <w:p w14:paraId="39B58C8F" w14:textId="11171725" w:rsidR="0027793A" w:rsidRPr="000D2242" w:rsidRDefault="000D2242" w:rsidP="0C547589">
      <w:pPr>
        <w:pStyle w:val="Akapitzlist"/>
        <w:spacing w:line="360" w:lineRule="auto"/>
        <w:ind w:left="360"/>
        <w:jc w:val="both"/>
        <w:rPr>
          <w:rFonts w:ascii="Arial" w:hAnsi="Arial" w:cs="Arial"/>
          <w:lang w:val="en-AU"/>
        </w:rPr>
      </w:pPr>
      <w:r w:rsidRPr="000D2242">
        <w:rPr>
          <w:rFonts w:ascii="Arial" w:hAnsi="Arial" w:cs="Arial"/>
          <w:lang w:val="en-AU"/>
        </w:rPr>
        <w:t>Offers should be submitted by email to</w:t>
      </w:r>
      <w:r w:rsidR="0027793A" w:rsidRPr="000D2242">
        <w:rPr>
          <w:rFonts w:ascii="Arial" w:hAnsi="Arial" w:cs="Arial"/>
          <w:lang w:val="en-AU"/>
        </w:rPr>
        <w:t xml:space="preserve">: </w:t>
      </w:r>
      <w:hyperlink r:id="rId11" w:history="1">
        <w:r w:rsidR="001C7E16" w:rsidRPr="000D2242">
          <w:rPr>
            <w:rStyle w:val="Hipercze"/>
            <w:lang w:val="en-AU"/>
          </w:rPr>
          <w:t>oferty@biotechna.eu</w:t>
        </w:r>
      </w:hyperlink>
      <w:r w:rsidR="001C7E16" w:rsidRPr="000D2242">
        <w:rPr>
          <w:lang w:val="en-AU"/>
        </w:rPr>
        <w:t> </w:t>
      </w:r>
      <w:r w:rsidR="00E15E97" w:rsidRPr="000D2242">
        <w:rPr>
          <w:rFonts w:ascii="Arial" w:hAnsi="Arial" w:cs="Arial"/>
          <w:lang w:val="en-AU"/>
        </w:rPr>
        <w:t xml:space="preserve"> </w:t>
      </w:r>
      <w:r w:rsidRPr="000D2242">
        <w:rPr>
          <w:rFonts w:ascii="Arial" w:hAnsi="Arial" w:cs="Arial"/>
          <w:lang w:val="en-AU"/>
        </w:rPr>
        <w:t>by 29 January 2026</w:t>
      </w:r>
      <w:r>
        <w:rPr>
          <w:rFonts w:ascii="Arial" w:hAnsi="Arial" w:cs="Arial"/>
          <w:lang w:val="en-AU"/>
        </w:rPr>
        <w:t>.</w:t>
      </w:r>
    </w:p>
    <w:p w14:paraId="22B5F606" w14:textId="77777777" w:rsidR="00C52FDC" w:rsidRPr="000D2242" w:rsidRDefault="00C52FDC" w:rsidP="00790FFF">
      <w:pPr>
        <w:pStyle w:val="Akapitzlist"/>
        <w:spacing w:line="360" w:lineRule="auto"/>
        <w:ind w:left="360"/>
        <w:jc w:val="both"/>
        <w:rPr>
          <w:rFonts w:ascii="Arial" w:hAnsi="Arial" w:cs="Arial"/>
          <w:lang w:val="en-AU"/>
        </w:rPr>
      </w:pPr>
    </w:p>
    <w:p w14:paraId="368E82B8" w14:textId="2464D50A" w:rsidR="00790FFF" w:rsidRPr="000D2242" w:rsidRDefault="000D2242" w:rsidP="00790FFF">
      <w:pPr>
        <w:pStyle w:val="Akapitzlist"/>
        <w:spacing w:line="360" w:lineRule="auto"/>
        <w:ind w:left="360"/>
        <w:jc w:val="both"/>
        <w:rPr>
          <w:rFonts w:ascii="Arial" w:hAnsi="Arial" w:cs="Arial"/>
          <w:lang w:val="en-AU"/>
        </w:rPr>
      </w:pPr>
      <w:r w:rsidRPr="000D2242">
        <w:rPr>
          <w:rFonts w:ascii="Arial" w:hAnsi="Arial" w:cs="Arial"/>
          <w:lang w:val="en-AU"/>
        </w:rPr>
        <w:t xml:space="preserve">The offer consists </w:t>
      </w:r>
      <w:proofErr w:type="gramStart"/>
      <w:r w:rsidRPr="000D2242">
        <w:rPr>
          <w:rFonts w:ascii="Arial" w:hAnsi="Arial" w:cs="Arial"/>
          <w:lang w:val="en-AU"/>
        </w:rPr>
        <w:t>of:</w:t>
      </w:r>
      <w:proofErr w:type="gramEnd"/>
      <w:r w:rsidRPr="000D2242">
        <w:rPr>
          <w:rFonts w:ascii="Arial" w:hAnsi="Arial" w:cs="Arial"/>
          <w:lang w:val="en-AU"/>
        </w:rPr>
        <w:t xml:space="preserve"> a completed Offer Form + Product Range and Price Form (Excel). Therefore, the Offer(s) should be submitted on the template in accordance with Appendix 1 to the market survey and the Excel form</w:t>
      </w:r>
      <w:r w:rsidR="00790FFF" w:rsidRPr="000D2242">
        <w:rPr>
          <w:rFonts w:ascii="Arial" w:hAnsi="Arial" w:cs="Arial"/>
          <w:lang w:val="en-AU"/>
        </w:rPr>
        <w:t xml:space="preserve">. </w:t>
      </w:r>
    </w:p>
    <w:p w14:paraId="046AB507" w14:textId="77777777" w:rsidR="00C41DBF" w:rsidRPr="000D2242" w:rsidRDefault="00C41DBF" w:rsidP="00792BD7">
      <w:pPr>
        <w:spacing w:line="360" w:lineRule="auto"/>
        <w:jc w:val="both"/>
        <w:rPr>
          <w:rFonts w:ascii="Arial" w:hAnsi="Arial" w:cs="Arial"/>
          <w:lang w:val="en-AU"/>
        </w:rPr>
      </w:pPr>
    </w:p>
    <w:p w14:paraId="4E83B895" w14:textId="59CA7657" w:rsidR="0027793A" w:rsidRPr="000D2242" w:rsidRDefault="000D2242" w:rsidP="00B620B0">
      <w:pPr>
        <w:pStyle w:val="Akapitzlist"/>
        <w:numPr>
          <w:ilvl w:val="0"/>
          <w:numId w:val="15"/>
        </w:numPr>
        <w:spacing w:line="360" w:lineRule="auto"/>
        <w:jc w:val="both"/>
        <w:rPr>
          <w:rFonts w:ascii="Arial" w:hAnsi="Arial" w:cs="Arial"/>
          <w:b/>
          <w:lang w:val="en-AU"/>
        </w:rPr>
      </w:pPr>
      <w:r w:rsidRPr="000D2242">
        <w:rPr>
          <w:rFonts w:ascii="Arial" w:hAnsi="Arial" w:cs="Arial"/>
          <w:b/>
          <w:lang w:val="en-AU"/>
        </w:rPr>
        <w:lastRenderedPageBreak/>
        <w:t>CONDITIONS FOR PARTICIPATION IN THE PROCEDURE</w:t>
      </w:r>
    </w:p>
    <w:p w14:paraId="0417D479" w14:textId="7C1956DB" w:rsidR="00400BE4" w:rsidRPr="000D2242" w:rsidRDefault="000D2242" w:rsidP="00FC7CB0">
      <w:pPr>
        <w:pStyle w:val="Akapitzlist"/>
        <w:numPr>
          <w:ilvl w:val="0"/>
          <w:numId w:val="23"/>
        </w:numPr>
        <w:spacing w:after="160" w:line="360" w:lineRule="auto"/>
        <w:jc w:val="both"/>
        <w:rPr>
          <w:rFonts w:ascii="Arial" w:hAnsi="Arial" w:cs="Arial"/>
          <w:kern w:val="32"/>
          <w:lang w:val="en-AU"/>
        </w:rPr>
      </w:pPr>
      <w:r w:rsidRPr="000D2242">
        <w:rPr>
          <w:rFonts w:ascii="Arial" w:hAnsi="Arial" w:cs="Arial"/>
          <w:bCs/>
          <w:lang w:val="en-AU"/>
        </w:rPr>
        <w:t>Contractors who are not subject to exclusion from the procurement procedure due to mutual capital or personal ties and who are not subject to exclusion from the procedure pursuant to Article 7(1) of the Act of 13 April 2022 on specific measures to counteract support for aggression against Ukraine and to protect national security.</w:t>
      </w:r>
    </w:p>
    <w:p w14:paraId="02775527" w14:textId="14DD4C09" w:rsidR="00FC7CB0" w:rsidRPr="000D2242" w:rsidRDefault="000D2242" w:rsidP="00FC7CB0">
      <w:pPr>
        <w:pStyle w:val="Akapitzlist"/>
        <w:numPr>
          <w:ilvl w:val="0"/>
          <w:numId w:val="23"/>
        </w:numPr>
        <w:spacing w:after="160" w:line="360" w:lineRule="auto"/>
        <w:jc w:val="both"/>
        <w:rPr>
          <w:rFonts w:ascii="Arial" w:hAnsi="Arial" w:cs="Arial"/>
          <w:kern w:val="32"/>
          <w:lang w:val="en-AU"/>
        </w:rPr>
      </w:pPr>
      <w:proofErr w:type="gramStart"/>
      <w:r w:rsidRPr="000D2242">
        <w:rPr>
          <w:rFonts w:ascii="Arial" w:hAnsi="Arial" w:cs="Arial"/>
          <w:kern w:val="32"/>
          <w:lang w:val="en-AU"/>
        </w:rPr>
        <w:t>In order to</w:t>
      </w:r>
      <w:proofErr w:type="gramEnd"/>
      <w:r w:rsidRPr="000D2242">
        <w:rPr>
          <w:rFonts w:ascii="Arial" w:hAnsi="Arial" w:cs="Arial"/>
          <w:kern w:val="32"/>
          <w:lang w:val="en-AU"/>
        </w:rPr>
        <w:t xml:space="preserve"> demonstrate that there are no grounds for exclusion, the Contractor shall submit the tender form together with Appendix 1.1. (product range and price form).</w:t>
      </w:r>
    </w:p>
    <w:p w14:paraId="60061E4C" w14:textId="77777777" w:rsidR="00790FFF" w:rsidRPr="000D2242" w:rsidRDefault="00790FFF" w:rsidP="00790FFF">
      <w:pPr>
        <w:pStyle w:val="Akapitzlist"/>
        <w:spacing w:after="160" w:line="360" w:lineRule="auto"/>
        <w:jc w:val="both"/>
        <w:rPr>
          <w:rFonts w:ascii="Arial" w:hAnsi="Arial" w:cs="Arial"/>
          <w:kern w:val="32"/>
          <w:lang w:val="en-AU"/>
        </w:rPr>
      </w:pPr>
    </w:p>
    <w:p w14:paraId="2664076B" w14:textId="4D1200D3" w:rsidR="004E2A53" w:rsidRPr="000D2242" w:rsidRDefault="000D2242" w:rsidP="00B620B0">
      <w:pPr>
        <w:pStyle w:val="Akapitzlist"/>
        <w:numPr>
          <w:ilvl w:val="0"/>
          <w:numId w:val="15"/>
        </w:numPr>
        <w:spacing w:line="360" w:lineRule="auto"/>
        <w:rPr>
          <w:rFonts w:ascii="Arial" w:hAnsi="Arial" w:cs="Arial"/>
          <w:b/>
          <w:bCs/>
          <w:lang w:val="en-AU"/>
        </w:rPr>
      </w:pPr>
      <w:r w:rsidRPr="000D2242">
        <w:rPr>
          <w:rFonts w:ascii="Arial" w:hAnsi="Arial" w:cs="Arial"/>
          <w:b/>
          <w:bCs/>
          <w:lang w:val="en-AU"/>
        </w:rPr>
        <w:t>CONDITIONS FOR CANCELLATION OF THE REQUEST FOR PROPOSALS</w:t>
      </w:r>
    </w:p>
    <w:p w14:paraId="1F62AB44" w14:textId="1AE9B728" w:rsidR="00790FFF" w:rsidRPr="000D2242" w:rsidRDefault="000D2242" w:rsidP="00790FFF">
      <w:pPr>
        <w:numPr>
          <w:ilvl w:val="0"/>
          <w:numId w:val="26"/>
        </w:numPr>
        <w:spacing w:after="160" w:line="360" w:lineRule="auto"/>
        <w:jc w:val="both"/>
        <w:rPr>
          <w:rFonts w:ascii="Arial" w:hAnsi="Arial" w:cs="Arial"/>
          <w:lang w:val="en-AU"/>
        </w:rPr>
      </w:pPr>
      <w:r w:rsidRPr="000D2242">
        <w:rPr>
          <w:rFonts w:ascii="Arial" w:hAnsi="Arial" w:cs="Arial"/>
          <w:lang w:val="en-AU"/>
        </w:rPr>
        <w:t>The Ordering Party reserves the right to cancel the proceedings or change the Request for Quotation at any stage or to invalidate or not select a Contractor, without giving any reason. At the same time, the Ordering Party informs that, in accordance with applicable law, this Request does not constitute an offer within the meaning of Article 66 of the Act of 23 April 1964 Civil Code (Journal of Laws 2024.1061, consolidated text of 17 July 2024), nor is it an announcement within the meaning of the Act of 11 September 2019 Public Procurement Law (Journal of Laws 2024.1320, consolidated text of 30 August 2024).</w:t>
      </w:r>
    </w:p>
    <w:p w14:paraId="48E83809" w14:textId="49D0D6CF" w:rsidR="00232D2A" w:rsidRPr="000D2242" w:rsidRDefault="000D2242" w:rsidP="001C7E16">
      <w:pPr>
        <w:numPr>
          <w:ilvl w:val="0"/>
          <w:numId w:val="26"/>
        </w:numPr>
        <w:spacing w:after="160" w:line="360" w:lineRule="auto"/>
        <w:jc w:val="both"/>
        <w:rPr>
          <w:rFonts w:ascii="Arial" w:hAnsi="Arial" w:cs="Arial"/>
          <w:lang w:val="en-AU"/>
        </w:rPr>
      </w:pPr>
      <w:r w:rsidRPr="000D2242">
        <w:rPr>
          <w:rFonts w:ascii="Arial" w:hAnsi="Arial" w:cs="Arial"/>
          <w:lang w:val="en-AU"/>
        </w:rPr>
        <w:t xml:space="preserve">Contractors shall not be entitled to any claims against the Ordering Party </w:t>
      </w:r>
      <w:proofErr w:type="gramStart"/>
      <w:r w:rsidRPr="000D2242">
        <w:rPr>
          <w:rFonts w:ascii="Arial" w:hAnsi="Arial" w:cs="Arial"/>
          <w:lang w:val="en-AU"/>
        </w:rPr>
        <w:t>in the event that</w:t>
      </w:r>
      <w:proofErr w:type="gramEnd"/>
      <w:r w:rsidRPr="000D2242">
        <w:rPr>
          <w:rFonts w:ascii="Arial" w:hAnsi="Arial" w:cs="Arial"/>
          <w:lang w:val="en-AU"/>
        </w:rPr>
        <w:t xml:space="preserve"> the Ordering Party exercises the right specified in section 1</w:t>
      </w:r>
      <w:r w:rsidR="004E2A53" w:rsidRPr="000D2242">
        <w:rPr>
          <w:rFonts w:ascii="Arial" w:hAnsi="Arial" w:cs="Arial"/>
          <w:lang w:val="en-AU"/>
        </w:rPr>
        <w:t>.</w:t>
      </w:r>
    </w:p>
    <w:p w14:paraId="0DDDEE5F" w14:textId="2E62D34B" w:rsidR="00EA0BCF" w:rsidRPr="001901A3" w:rsidRDefault="000D2242" w:rsidP="00B620B0">
      <w:pPr>
        <w:pStyle w:val="Akapitzlist"/>
        <w:numPr>
          <w:ilvl w:val="0"/>
          <w:numId w:val="15"/>
        </w:numPr>
        <w:spacing w:line="360" w:lineRule="auto"/>
        <w:rPr>
          <w:rFonts w:ascii="Arial" w:hAnsi="Arial" w:cs="Arial"/>
          <w:b/>
          <w:bCs/>
        </w:rPr>
      </w:pPr>
      <w:r w:rsidRPr="000D2242">
        <w:rPr>
          <w:rFonts w:ascii="Arial" w:hAnsi="Arial" w:cs="Arial"/>
          <w:b/>
          <w:bCs/>
        </w:rPr>
        <w:t xml:space="preserve">TERMS OF PAYMENT </w:t>
      </w:r>
      <w:r w:rsidR="00EA0BCF" w:rsidRPr="001901A3">
        <w:rPr>
          <w:rFonts w:ascii="Arial" w:hAnsi="Arial" w:cs="Arial"/>
          <w:b/>
          <w:bCs/>
        </w:rPr>
        <w:t xml:space="preserve"> </w:t>
      </w:r>
    </w:p>
    <w:p w14:paraId="6387BE31" w14:textId="41EB6C15" w:rsidR="00EA0BCF" w:rsidRPr="000D2242" w:rsidRDefault="000D2242" w:rsidP="00EA0BCF">
      <w:pPr>
        <w:pStyle w:val="Akapitzlist"/>
        <w:numPr>
          <w:ilvl w:val="0"/>
          <w:numId w:val="27"/>
        </w:numPr>
        <w:spacing w:line="360" w:lineRule="auto"/>
        <w:jc w:val="both"/>
        <w:rPr>
          <w:rFonts w:ascii="Arial" w:hAnsi="Arial" w:cs="Arial"/>
          <w:bCs/>
          <w:lang w:val="en-AU"/>
        </w:rPr>
      </w:pPr>
      <w:r w:rsidRPr="000D2242">
        <w:rPr>
          <w:rFonts w:ascii="Arial" w:hAnsi="Arial" w:cs="Arial"/>
          <w:bCs/>
          <w:lang w:val="en-AU"/>
        </w:rPr>
        <w:t>Remuneration for completed deliveries shall be payable within 30 days of the date of delivery of a correctly issued VAT invoice</w:t>
      </w:r>
      <w:r w:rsidR="00EA0BCF" w:rsidRPr="000D2242">
        <w:rPr>
          <w:rFonts w:ascii="Arial" w:hAnsi="Arial" w:cs="Arial"/>
          <w:bCs/>
          <w:lang w:val="en-AU"/>
        </w:rPr>
        <w:t>.</w:t>
      </w:r>
    </w:p>
    <w:p w14:paraId="243929E8" w14:textId="3A167B41" w:rsidR="0085200B" w:rsidRPr="000D2242" w:rsidRDefault="000D2242" w:rsidP="001C7E16">
      <w:pPr>
        <w:pStyle w:val="Akapitzlist"/>
        <w:numPr>
          <w:ilvl w:val="0"/>
          <w:numId w:val="27"/>
        </w:numPr>
        <w:spacing w:line="360" w:lineRule="auto"/>
        <w:jc w:val="both"/>
        <w:rPr>
          <w:rFonts w:ascii="Arial" w:hAnsi="Arial" w:cs="Arial"/>
          <w:bCs/>
          <w:lang w:val="en-AU"/>
        </w:rPr>
      </w:pPr>
      <w:r w:rsidRPr="000D2242">
        <w:rPr>
          <w:rFonts w:ascii="Arial" w:hAnsi="Arial" w:cs="Arial"/>
          <w:bCs/>
          <w:lang w:val="en-AU"/>
        </w:rPr>
        <w:t>The date of payment shall be deemed to be the date on which the Ordering Party's bank account is debited</w:t>
      </w:r>
      <w:r w:rsidR="00EA0BCF" w:rsidRPr="000D2242">
        <w:rPr>
          <w:rFonts w:ascii="Arial" w:hAnsi="Arial" w:cs="Arial"/>
          <w:bCs/>
          <w:lang w:val="en-AU"/>
        </w:rPr>
        <w:t>.</w:t>
      </w:r>
    </w:p>
    <w:p w14:paraId="3F8D3782" w14:textId="39ABF914" w:rsidR="001C7E16" w:rsidRPr="000D2242" w:rsidRDefault="00C52FDC" w:rsidP="001C7E16">
      <w:pPr>
        <w:pStyle w:val="Akapitzlist"/>
        <w:spacing w:line="360" w:lineRule="auto"/>
        <w:ind w:left="786"/>
        <w:jc w:val="both"/>
        <w:rPr>
          <w:rFonts w:ascii="Arial" w:hAnsi="Arial" w:cs="Arial"/>
          <w:bCs/>
          <w:lang w:val="en-AU"/>
        </w:rPr>
      </w:pPr>
      <w:r w:rsidRPr="000D2242">
        <w:rPr>
          <w:rFonts w:ascii="Arial" w:hAnsi="Arial" w:cs="Arial"/>
          <w:bCs/>
          <w:lang w:val="en-AU"/>
        </w:rPr>
        <w:br w:type="column"/>
      </w:r>
    </w:p>
    <w:p w14:paraId="3A022FCF" w14:textId="52A453DE" w:rsidR="00790FFF" w:rsidRPr="000D2242" w:rsidRDefault="006D4536" w:rsidP="006D4536">
      <w:pPr>
        <w:spacing w:line="360" w:lineRule="auto"/>
        <w:rPr>
          <w:rFonts w:ascii="Arial" w:hAnsi="Arial" w:cs="Arial"/>
          <w:b/>
          <w:bCs/>
          <w:lang w:val="en-AU"/>
        </w:rPr>
      </w:pPr>
      <w:r w:rsidRPr="000D2242">
        <w:rPr>
          <w:rFonts w:ascii="Arial" w:hAnsi="Arial" w:cs="Arial"/>
          <w:b/>
          <w:bCs/>
          <w:lang w:val="en-AU"/>
        </w:rPr>
        <w:t xml:space="preserve">12. </w:t>
      </w:r>
      <w:r w:rsidR="000D2242" w:rsidRPr="000D2242">
        <w:rPr>
          <w:rFonts w:ascii="Arial" w:hAnsi="Arial" w:cs="Arial"/>
          <w:b/>
          <w:bCs/>
          <w:lang w:val="en-AU"/>
        </w:rPr>
        <w:t>APPENDICES</w:t>
      </w:r>
      <w:r w:rsidR="001B7C5A" w:rsidRPr="000D2242">
        <w:rPr>
          <w:rFonts w:ascii="Arial" w:hAnsi="Arial" w:cs="Arial"/>
          <w:b/>
          <w:bCs/>
          <w:lang w:val="en-AU"/>
        </w:rPr>
        <w:t xml:space="preserve">: </w:t>
      </w:r>
    </w:p>
    <w:p w14:paraId="5B0977A1" w14:textId="77777777" w:rsidR="000D2242" w:rsidRPr="000D2242" w:rsidRDefault="000D2242" w:rsidP="000D2242">
      <w:pPr>
        <w:spacing w:line="360" w:lineRule="auto"/>
        <w:ind w:firstLine="708"/>
        <w:jc w:val="both"/>
        <w:rPr>
          <w:rFonts w:ascii="Arial" w:hAnsi="Arial" w:cs="Arial"/>
          <w:lang w:val="en-AU"/>
        </w:rPr>
      </w:pPr>
      <w:r w:rsidRPr="000D2242">
        <w:rPr>
          <w:rFonts w:ascii="Arial" w:hAnsi="Arial" w:cs="Arial"/>
          <w:lang w:val="en-AU"/>
        </w:rPr>
        <w:t>Appendix No. 1 – Offer form (offer template)</w:t>
      </w:r>
    </w:p>
    <w:p w14:paraId="1ACF2440" w14:textId="153F4DE8" w:rsidR="001C7E16" w:rsidRPr="000D2242" w:rsidRDefault="000D2242" w:rsidP="000D2242">
      <w:pPr>
        <w:spacing w:line="360" w:lineRule="auto"/>
        <w:ind w:firstLine="708"/>
        <w:jc w:val="both"/>
        <w:rPr>
          <w:rFonts w:ascii="Arial" w:hAnsi="Arial" w:cs="Arial"/>
          <w:lang w:val="en-AU"/>
        </w:rPr>
      </w:pPr>
      <w:r w:rsidRPr="000D2242">
        <w:rPr>
          <w:rFonts w:ascii="Arial" w:hAnsi="Arial" w:cs="Arial"/>
          <w:lang w:val="en-AU"/>
        </w:rPr>
        <w:t>Appendix No. 1.1 – 1.2 – Product range and price form (Excel).</w:t>
      </w:r>
    </w:p>
    <w:p w14:paraId="33D33D52" w14:textId="1EC7F7D9" w:rsidR="00441C2B" w:rsidRPr="000D2242" w:rsidRDefault="00A931DC" w:rsidP="001C7E16">
      <w:pPr>
        <w:pStyle w:val="NormalnyWeb"/>
        <w:shd w:val="clear" w:color="auto" w:fill="FFFFFF" w:themeFill="background1"/>
        <w:spacing w:before="0" w:beforeAutospacing="0" w:after="0" w:afterAutospacing="0" w:line="360" w:lineRule="auto"/>
        <w:jc w:val="center"/>
        <w:rPr>
          <w:rFonts w:ascii="Arial" w:hAnsi="Arial" w:cs="Arial"/>
          <w:b/>
          <w:bCs/>
          <w:lang w:val="en-AU"/>
        </w:rPr>
      </w:pPr>
      <w:r w:rsidRPr="000D2242">
        <w:rPr>
          <w:lang w:val="en-AU"/>
        </w:rPr>
        <w:br w:type="column"/>
      </w:r>
      <w:r w:rsidR="000D2242" w:rsidRPr="000D2242">
        <w:rPr>
          <w:rFonts w:ascii="Arial" w:hAnsi="Arial" w:cs="Arial"/>
          <w:b/>
          <w:bCs/>
          <w:lang w:val="en-AU"/>
        </w:rPr>
        <w:lastRenderedPageBreak/>
        <w:t xml:space="preserve">Appendix 1 to Request for Quotation No. 7/2026 </w:t>
      </w:r>
      <w:r w:rsidR="00441C2B" w:rsidRPr="000D2242">
        <w:rPr>
          <w:rFonts w:ascii="Arial" w:hAnsi="Arial" w:cs="Arial"/>
          <w:b/>
          <w:bCs/>
          <w:lang w:val="en-AU"/>
        </w:rPr>
        <w:t xml:space="preserve"> </w:t>
      </w:r>
    </w:p>
    <w:p w14:paraId="049F31CB" w14:textId="77777777" w:rsidR="00441C2B" w:rsidRPr="000D2242" w:rsidRDefault="00441C2B" w:rsidP="00441C2B">
      <w:pPr>
        <w:spacing w:line="360" w:lineRule="auto"/>
        <w:jc w:val="both"/>
        <w:rPr>
          <w:rFonts w:ascii="Arial" w:hAnsi="Arial" w:cs="Arial"/>
          <w:b/>
          <w:bCs/>
          <w:lang w:val="en-AU"/>
        </w:rPr>
      </w:pPr>
    </w:p>
    <w:p w14:paraId="53128261" w14:textId="62EF922B" w:rsidR="00441C2B" w:rsidRPr="00F601B7" w:rsidRDefault="000D2242" w:rsidP="00441C2B">
      <w:pPr>
        <w:spacing w:line="360" w:lineRule="auto"/>
        <w:jc w:val="center"/>
        <w:rPr>
          <w:rFonts w:ascii="Arial" w:hAnsi="Arial" w:cs="Arial"/>
          <w:b/>
          <w:bCs/>
          <w:lang w:val="en-AU"/>
        </w:rPr>
      </w:pPr>
      <w:r w:rsidRPr="00F601B7">
        <w:rPr>
          <w:rFonts w:ascii="Arial" w:hAnsi="Arial" w:cs="Arial"/>
          <w:b/>
          <w:bCs/>
          <w:lang w:val="en-AU"/>
        </w:rPr>
        <w:t>OFFER FORM</w:t>
      </w:r>
    </w:p>
    <w:p w14:paraId="1D5930B1" w14:textId="6EF1A981" w:rsidR="00441C2B" w:rsidRPr="000D2242" w:rsidRDefault="000D2242" w:rsidP="00441C2B">
      <w:pPr>
        <w:spacing w:line="360" w:lineRule="auto"/>
        <w:jc w:val="both"/>
        <w:rPr>
          <w:rFonts w:ascii="Arial" w:hAnsi="Arial" w:cs="Arial"/>
          <w:lang w:val="en-AU"/>
        </w:rPr>
      </w:pPr>
      <w:r w:rsidRPr="000D2242">
        <w:rPr>
          <w:rFonts w:ascii="Arial" w:hAnsi="Arial" w:cs="Arial"/>
          <w:lang w:val="en-AU"/>
        </w:rPr>
        <w:t>In response to Request for Quotation No. 7/2026 as part of market research concerning the purchase and delivery of laboratory reagents necessary for research and development work within the project ‘Design and development of nanoparticle-RNA based drugs to be used in anti-cancer therapy with the construction of a nanoparticle platform for targeted delivery of therapeutic nucleic acids’, I offer to perform the subject of the order in accordance with the terms and conditions set out in the order: cancer therapy with the construction of a nanoparticle platform for targeted delivery of therapeutic nucleic acids", I offer to perform the subject of the contract in accordance with the terms and conditions set out in the contract</w:t>
      </w:r>
      <w:r w:rsidR="00441C2B" w:rsidRPr="000D2242">
        <w:rPr>
          <w:rFonts w:ascii="Arial" w:hAnsi="Arial" w:cs="Arial"/>
          <w:lang w:val="en-AU"/>
        </w:rPr>
        <w:t>:</w:t>
      </w:r>
    </w:p>
    <w:p w14:paraId="62486C05" w14:textId="77777777" w:rsidR="00441C2B" w:rsidRPr="000D2242" w:rsidRDefault="00441C2B" w:rsidP="00441C2B">
      <w:pPr>
        <w:spacing w:line="360" w:lineRule="auto"/>
        <w:jc w:val="both"/>
        <w:rPr>
          <w:rFonts w:ascii="Arial" w:hAnsi="Arial" w:cs="Arial"/>
          <w:b/>
          <w:bCs/>
          <w:lang w:val="en-AU"/>
        </w:rPr>
      </w:pPr>
    </w:p>
    <w:p w14:paraId="5BAE9391" w14:textId="0F5D7CA8" w:rsidR="00441C2B" w:rsidRPr="001901A3" w:rsidRDefault="000D2242" w:rsidP="00441C2B">
      <w:pPr>
        <w:pStyle w:val="Akapitzlist"/>
        <w:numPr>
          <w:ilvl w:val="0"/>
          <w:numId w:val="1"/>
        </w:numPr>
        <w:spacing w:line="360" w:lineRule="auto"/>
        <w:jc w:val="both"/>
        <w:rPr>
          <w:rFonts w:ascii="Arial" w:hAnsi="Arial" w:cs="Arial"/>
          <w:b/>
          <w:bCs/>
        </w:rPr>
      </w:pPr>
      <w:r w:rsidRPr="000D2242">
        <w:rPr>
          <w:rFonts w:ascii="Arial" w:hAnsi="Arial" w:cs="Arial"/>
          <w:b/>
          <w:bCs/>
        </w:rPr>
        <w:t>CONTRACTOR DETAILS</w:t>
      </w:r>
    </w:p>
    <w:tbl>
      <w:tblPr>
        <w:tblStyle w:val="Tabela-Siatka"/>
        <w:tblW w:w="0" w:type="auto"/>
        <w:tblLook w:val="04A0" w:firstRow="1" w:lastRow="0" w:firstColumn="1" w:lastColumn="0" w:noHBand="0" w:noVBand="1"/>
      </w:tblPr>
      <w:tblGrid>
        <w:gridCol w:w="3510"/>
        <w:gridCol w:w="5506"/>
      </w:tblGrid>
      <w:tr w:rsidR="00441C2B" w:rsidRPr="001901A3" w14:paraId="5480EF1D" w14:textId="77777777" w:rsidTr="00441C2B">
        <w:tc>
          <w:tcPr>
            <w:tcW w:w="3510" w:type="dxa"/>
          </w:tcPr>
          <w:p w14:paraId="68DA1A52" w14:textId="06DE00FF" w:rsidR="00441C2B" w:rsidRPr="001901A3" w:rsidRDefault="00441C2B" w:rsidP="00925386">
            <w:pPr>
              <w:spacing w:line="360" w:lineRule="auto"/>
              <w:jc w:val="both"/>
              <w:rPr>
                <w:rFonts w:ascii="Arial" w:hAnsi="Arial" w:cs="Arial"/>
                <w:b/>
                <w:bCs/>
              </w:rPr>
            </w:pPr>
            <w:proofErr w:type="spellStart"/>
            <w:r w:rsidRPr="001901A3">
              <w:rPr>
                <w:rFonts w:ascii="Arial" w:hAnsi="Arial" w:cs="Arial"/>
                <w:b/>
                <w:bCs/>
              </w:rPr>
              <w:t>Na</w:t>
            </w:r>
            <w:r w:rsidR="000D2242">
              <w:rPr>
                <w:rFonts w:ascii="Arial" w:hAnsi="Arial" w:cs="Arial"/>
                <w:b/>
                <w:bCs/>
              </w:rPr>
              <w:t>me</w:t>
            </w:r>
            <w:proofErr w:type="spellEnd"/>
          </w:p>
        </w:tc>
        <w:tc>
          <w:tcPr>
            <w:tcW w:w="5506" w:type="dxa"/>
          </w:tcPr>
          <w:p w14:paraId="4101652C" w14:textId="77777777" w:rsidR="00441C2B" w:rsidRPr="001901A3" w:rsidRDefault="00441C2B" w:rsidP="00925386">
            <w:pPr>
              <w:spacing w:line="360" w:lineRule="auto"/>
              <w:jc w:val="both"/>
              <w:rPr>
                <w:rFonts w:ascii="Arial" w:hAnsi="Arial" w:cs="Arial"/>
                <w:b/>
                <w:bCs/>
              </w:rPr>
            </w:pPr>
          </w:p>
          <w:p w14:paraId="4B99056E" w14:textId="77777777" w:rsidR="00441C2B" w:rsidRPr="001901A3" w:rsidRDefault="00441C2B" w:rsidP="00925386">
            <w:pPr>
              <w:spacing w:line="360" w:lineRule="auto"/>
              <w:jc w:val="both"/>
              <w:rPr>
                <w:rFonts w:ascii="Arial" w:hAnsi="Arial" w:cs="Arial"/>
                <w:b/>
                <w:bCs/>
              </w:rPr>
            </w:pPr>
          </w:p>
        </w:tc>
      </w:tr>
      <w:tr w:rsidR="00441C2B" w:rsidRPr="001901A3" w14:paraId="2217079F" w14:textId="77777777" w:rsidTr="00441C2B">
        <w:tc>
          <w:tcPr>
            <w:tcW w:w="3510" w:type="dxa"/>
          </w:tcPr>
          <w:p w14:paraId="1D81BD6F" w14:textId="57A8348A" w:rsidR="00441C2B" w:rsidRPr="001901A3" w:rsidRDefault="00441C2B" w:rsidP="00925386">
            <w:pPr>
              <w:spacing w:line="360" w:lineRule="auto"/>
              <w:jc w:val="both"/>
              <w:rPr>
                <w:rFonts w:ascii="Arial" w:hAnsi="Arial" w:cs="Arial"/>
                <w:b/>
                <w:bCs/>
              </w:rPr>
            </w:pPr>
            <w:proofErr w:type="spellStart"/>
            <w:r w:rsidRPr="001901A3">
              <w:rPr>
                <w:rFonts w:ascii="Arial" w:hAnsi="Arial" w:cs="Arial"/>
                <w:b/>
                <w:bCs/>
              </w:rPr>
              <w:t>Ad</w:t>
            </w:r>
            <w:r w:rsidR="000D2242">
              <w:rPr>
                <w:rFonts w:ascii="Arial" w:hAnsi="Arial" w:cs="Arial"/>
                <w:b/>
                <w:bCs/>
              </w:rPr>
              <w:t>d</w:t>
            </w:r>
            <w:r w:rsidRPr="001901A3">
              <w:rPr>
                <w:rFonts w:ascii="Arial" w:hAnsi="Arial" w:cs="Arial"/>
                <w:b/>
                <w:bCs/>
              </w:rPr>
              <w:t>res</w:t>
            </w:r>
            <w:r w:rsidR="000D2242">
              <w:rPr>
                <w:rFonts w:ascii="Arial" w:hAnsi="Arial" w:cs="Arial"/>
                <w:b/>
                <w:bCs/>
              </w:rPr>
              <w:t>s</w:t>
            </w:r>
            <w:proofErr w:type="spellEnd"/>
          </w:p>
        </w:tc>
        <w:tc>
          <w:tcPr>
            <w:tcW w:w="5506" w:type="dxa"/>
          </w:tcPr>
          <w:p w14:paraId="1299C43A" w14:textId="77777777" w:rsidR="00441C2B" w:rsidRPr="001901A3" w:rsidRDefault="00441C2B" w:rsidP="00925386">
            <w:pPr>
              <w:spacing w:line="360" w:lineRule="auto"/>
              <w:jc w:val="both"/>
              <w:rPr>
                <w:rFonts w:ascii="Arial" w:hAnsi="Arial" w:cs="Arial"/>
                <w:b/>
                <w:bCs/>
              </w:rPr>
            </w:pPr>
          </w:p>
          <w:p w14:paraId="4DDBEF00" w14:textId="77777777" w:rsidR="00441C2B" w:rsidRPr="001901A3" w:rsidRDefault="00441C2B" w:rsidP="00925386">
            <w:pPr>
              <w:spacing w:line="360" w:lineRule="auto"/>
              <w:jc w:val="both"/>
              <w:rPr>
                <w:rFonts w:ascii="Arial" w:hAnsi="Arial" w:cs="Arial"/>
                <w:b/>
                <w:bCs/>
              </w:rPr>
            </w:pPr>
          </w:p>
        </w:tc>
      </w:tr>
      <w:tr w:rsidR="00441C2B" w:rsidRPr="001901A3" w14:paraId="1DAF4D14" w14:textId="77777777" w:rsidTr="00441C2B">
        <w:trPr>
          <w:trHeight w:val="620"/>
        </w:trPr>
        <w:tc>
          <w:tcPr>
            <w:tcW w:w="3510" w:type="dxa"/>
          </w:tcPr>
          <w:p w14:paraId="2971808A" w14:textId="2594B4BF" w:rsidR="00441C2B" w:rsidRPr="001901A3" w:rsidRDefault="000D2242" w:rsidP="00925386">
            <w:pPr>
              <w:spacing w:line="360" w:lineRule="auto"/>
              <w:jc w:val="both"/>
              <w:rPr>
                <w:rFonts w:ascii="Arial" w:hAnsi="Arial" w:cs="Arial"/>
                <w:b/>
                <w:bCs/>
              </w:rPr>
            </w:pPr>
            <w:proofErr w:type="spellStart"/>
            <w:r w:rsidRPr="000D2242">
              <w:rPr>
                <w:rFonts w:ascii="Arial" w:hAnsi="Arial" w:cs="Arial"/>
                <w:b/>
                <w:bCs/>
              </w:rPr>
              <w:t>Tax</w:t>
            </w:r>
            <w:proofErr w:type="spellEnd"/>
            <w:r w:rsidRPr="000D2242">
              <w:rPr>
                <w:rFonts w:ascii="Arial" w:hAnsi="Arial" w:cs="Arial"/>
                <w:b/>
                <w:bCs/>
              </w:rPr>
              <w:t xml:space="preserve"> </w:t>
            </w:r>
            <w:proofErr w:type="spellStart"/>
            <w:r w:rsidRPr="000D2242">
              <w:rPr>
                <w:rFonts w:ascii="Arial" w:hAnsi="Arial" w:cs="Arial"/>
                <w:b/>
                <w:bCs/>
              </w:rPr>
              <w:t>Identification</w:t>
            </w:r>
            <w:proofErr w:type="spellEnd"/>
            <w:r w:rsidRPr="000D2242">
              <w:rPr>
                <w:rFonts w:ascii="Arial" w:hAnsi="Arial" w:cs="Arial"/>
                <w:b/>
                <w:bCs/>
              </w:rPr>
              <w:t xml:space="preserve"> </w:t>
            </w:r>
            <w:proofErr w:type="spellStart"/>
            <w:r w:rsidRPr="000D2242">
              <w:rPr>
                <w:rFonts w:ascii="Arial" w:hAnsi="Arial" w:cs="Arial"/>
                <w:b/>
                <w:bCs/>
              </w:rPr>
              <w:t>Number</w:t>
            </w:r>
            <w:proofErr w:type="spellEnd"/>
          </w:p>
        </w:tc>
        <w:tc>
          <w:tcPr>
            <w:tcW w:w="5506" w:type="dxa"/>
          </w:tcPr>
          <w:p w14:paraId="3461D779" w14:textId="77777777" w:rsidR="00441C2B" w:rsidRPr="001901A3" w:rsidRDefault="00441C2B" w:rsidP="00925386">
            <w:pPr>
              <w:spacing w:line="360" w:lineRule="auto"/>
              <w:jc w:val="both"/>
              <w:rPr>
                <w:rFonts w:ascii="Arial" w:hAnsi="Arial" w:cs="Arial"/>
                <w:b/>
                <w:bCs/>
              </w:rPr>
            </w:pPr>
          </w:p>
          <w:p w14:paraId="3CF2D8B6" w14:textId="77777777" w:rsidR="00441C2B" w:rsidRPr="001901A3" w:rsidRDefault="00441C2B" w:rsidP="00925386">
            <w:pPr>
              <w:spacing w:line="360" w:lineRule="auto"/>
              <w:jc w:val="both"/>
              <w:rPr>
                <w:rFonts w:ascii="Arial" w:hAnsi="Arial" w:cs="Arial"/>
                <w:b/>
                <w:bCs/>
              </w:rPr>
            </w:pPr>
          </w:p>
        </w:tc>
      </w:tr>
      <w:tr w:rsidR="00441C2B" w:rsidRPr="001901A3" w14:paraId="2AC8B265" w14:textId="77777777" w:rsidTr="00441C2B">
        <w:tc>
          <w:tcPr>
            <w:tcW w:w="3510" w:type="dxa"/>
          </w:tcPr>
          <w:p w14:paraId="224B9692" w14:textId="77777777" w:rsidR="00B31B1F" w:rsidRPr="00B31B1F" w:rsidRDefault="00B31B1F" w:rsidP="00B31B1F">
            <w:pPr>
              <w:spacing w:line="360" w:lineRule="auto"/>
              <w:jc w:val="both"/>
              <w:rPr>
                <w:rFonts w:ascii="Arial" w:hAnsi="Arial" w:cs="Arial"/>
                <w:b/>
                <w:bCs/>
              </w:rPr>
            </w:pPr>
            <w:proofErr w:type="spellStart"/>
            <w:r w:rsidRPr="00B31B1F">
              <w:rPr>
                <w:rFonts w:ascii="Arial" w:hAnsi="Arial" w:cs="Arial"/>
                <w:b/>
                <w:bCs/>
              </w:rPr>
              <w:t>Contact</w:t>
            </w:r>
            <w:proofErr w:type="spellEnd"/>
            <w:r w:rsidRPr="00B31B1F">
              <w:rPr>
                <w:rFonts w:ascii="Arial" w:hAnsi="Arial" w:cs="Arial"/>
                <w:b/>
                <w:bCs/>
              </w:rPr>
              <w:t xml:space="preserve"> </w:t>
            </w:r>
            <w:proofErr w:type="spellStart"/>
            <w:r w:rsidRPr="00B31B1F">
              <w:rPr>
                <w:rFonts w:ascii="Arial" w:hAnsi="Arial" w:cs="Arial"/>
                <w:b/>
                <w:bCs/>
              </w:rPr>
              <w:t>details</w:t>
            </w:r>
            <w:proofErr w:type="spellEnd"/>
            <w:r w:rsidRPr="00B31B1F">
              <w:rPr>
                <w:rFonts w:ascii="Arial" w:hAnsi="Arial" w:cs="Arial"/>
                <w:b/>
                <w:bCs/>
              </w:rPr>
              <w:t>:</w:t>
            </w:r>
          </w:p>
          <w:p w14:paraId="02308D82" w14:textId="48DC3641" w:rsidR="00441C2B" w:rsidRPr="001901A3" w:rsidRDefault="00B31B1F" w:rsidP="00B31B1F">
            <w:pPr>
              <w:spacing w:line="360" w:lineRule="auto"/>
              <w:jc w:val="both"/>
              <w:rPr>
                <w:rFonts w:ascii="Arial" w:hAnsi="Arial" w:cs="Arial"/>
                <w:b/>
                <w:bCs/>
              </w:rPr>
            </w:pPr>
            <w:proofErr w:type="spellStart"/>
            <w:r w:rsidRPr="00B31B1F">
              <w:rPr>
                <w:rFonts w:ascii="Arial" w:hAnsi="Arial" w:cs="Arial"/>
                <w:b/>
                <w:bCs/>
              </w:rPr>
              <w:t>telephone</w:t>
            </w:r>
            <w:proofErr w:type="spellEnd"/>
            <w:r w:rsidRPr="00B31B1F">
              <w:rPr>
                <w:rFonts w:ascii="Arial" w:hAnsi="Arial" w:cs="Arial"/>
                <w:b/>
                <w:bCs/>
              </w:rPr>
              <w:t xml:space="preserve"> </w:t>
            </w:r>
            <w:proofErr w:type="spellStart"/>
            <w:r w:rsidRPr="00B31B1F">
              <w:rPr>
                <w:rFonts w:ascii="Arial" w:hAnsi="Arial" w:cs="Arial"/>
                <w:b/>
                <w:bCs/>
              </w:rPr>
              <w:t>number</w:t>
            </w:r>
            <w:proofErr w:type="spellEnd"/>
            <w:r w:rsidR="00441C2B" w:rsidRPr="001901A3">
              <w:rPr>
                <w:rFonts w:ascii="Arial" w:hAnsi="Arial" w:cs="Arial"/>
                <w:b/>
                <w:bCs/>
              </w:rPr>
              <w:t xml:space="preserve"> </w:t>
            </w:r>
          </w:p>
        </w:tc>
        <w:tc>
          <w:tcPr>
            <w:tcW w:w="5506" w:type="dxa"/>
          </w:tcPr>
          <w:p w14:paraId="0FB78278" w14:textId="77777777" w:rsidR="00441C2B" w:rsidRPr="001901A3" w:rsidRDefault="00441C2B" w:rsidP="00925386">
            <w:pPr>
              <w:spacing w:line="360" w:lineRule="auto"/>
              <w:jc w:val="both"/>
              <w:rPr>
                <w:rFonts w:ascii="Arial" w:hAnsi="Arial" w:cs="Arial"/>
                <w:b/>
                <w:bCs/>
              </w:rPr>
            </w:pPr>
          </w:p>
          <w:p w14:paraId="1FC39945" w14:textId="77777777" w:rsidR="00441C2B" w:rsidRPr="001901A3" w:rsidRDefault="00441C2B" w:rsidP="00925386">
            <w:pPr>
              <w:spacing w:line="360" w:lineRule="auto"/>
              <w:jc w:val="both"/>
              <w:rPr>
                <w:rFonts w:ascii="Arial" w:hAnsi="Arial" w:cs="Arial"/>
                <w:b/>
                <w:bCs/>
              </w:rPr>
            </w:pPr>
          </w:p>
        </w:tc>
      </w:tr>
      <w:tr w:rsidR="00441C2B" w:rsidRPr="001901A3" w14:paraId="1CABE31F" w14:textId="77777777" w:rsidTr="00441C2B">
        <w:tc>
          <w:tcPr>
            <w:tcW w:w="3510" w:type="dxa"/>
          </w:tcPr>
          <w:p w14:paraId="7C096E61" w14:textId="77777777" w:rsidR="00B31B1F" w:rsidRPr="00B31B1F" w:rsidRDefault="00B31B1F" w:rsidP="00B31B1F">
            <w:pPr>
              <w:spacing w:line="360" w:lineRule="auto"/>
              <w:jc w:val="both"/>
              <w:rPr>
                <w:rFonts w:ascii="Arial" w:hAnsi="Arial" w:cs="Arial"/>
                <w:b/>
                <w:bCs/>
              </w:rPr>
            </w:pPr>
            <w:proofErr w:type="spellStart"/>
            <w:r w:rsidRPr="00B31B1F">
              <w:rPr>
                <w:rFonts w:ascii="Arial" w:hAnsi="Arial" w:cs="Arial"/>
                <w:b/>
                <w:bCs/>
              </w:rPr>
              <w:t>Contact</w:t>
            </w:r>
            <w:proofErr w:type="spellEnd"/>
            <w:r w:rsidRPr="00B31B1F">
              <w:rPr>
                <w:rFonts w:ascii="Arial" w:hAnsi="Arial" w:cs="Arial"/>
                <w:b/>
                <w:bCs/>
              </w:rPr>
              <w:t xml:space="preserve"> </w:t>
            </w:r>
            <w:proofErr w:type="spellStart"/>
            <w:r w:rsidRPr="00B31B1F">
              <w:rPr>
                <w:rFonts w:ascii="Arial" w:hAnsi="Arial" w:cs="Arial"/>
                <w:b/>
                <w:bCs/>
              </w:rPr>
              <w:t>details</w:t>
            </w:r>
            <w:proofErr w:type="spellEnd"/>
            <w:r w:rsidRPr="00B31B1F">
              <w:rPr>
                <w:rFonts w:ascii="Arial" w:hAnsi="Arial" w:cs="Arial"/>
                <w:b/>
                <w:bCs/>
              </w:rPr>
              <w:t>:</w:t>
            </w:r>
          </w:p>
          <w:p w14:paraId="4B54A013" w14:textId="10DC7541" w:rsidR="00441C2B" w:rsidRPr="001901A3" w:rsidRDefault="00B31B1F" w:rsidP="00B31B1F">
            <w:pPr>
              <w:spacing w:line="360" w:lineRule="auto"/>
              <w:jc w:val="both"/>
              <w:rPr>
                <w:rFonts w:ascii="Arial" w:hAnsi="Arial" w:cs="Arial"/>
                <w:b/>
                <w:bCs/>
              </w:rPr>
            </w:pPr>
            <w:r w:rsidRPr="00B31B1F">
              <w:rPr>
                <w:rFonts w:ascii="Arial" w:hAnsi="Arial" w:cs="Arial"/>
                <w:b/>
                <w:bCs/>
              </w:rPr>
              <w:t>e-mail</w:t>
            </w:r>
          </w:p>
        </w:tc>
        <w:tc>
          <w:tcPr>
            <w:tcW w:w="5506" w:type="dxa"/>
          </w:tcPr>
          <w:p w14:paraId="0562CB0E" w14:textId="77777777" w:rsidR="00441C2B" w:rsidRPr="001901A3" w:rsidRDefault="00441C2B" w:rsidP="00925386">
            <w:pPr>
              <w:spacing w:line="360" w:lineRule="auto"/>
              <w:jc w:val="both"/>
              <w:rPr>
                <w:rFonts w:ascii="Arial" w:hAnsi="Arial" w:cs="Arial"/>
                <w:b/>
                <w:bCs/>
              </w:rPr>
            </w:pPr>
          </w:p>
          <w:p w14:paraId="34CE0A41" w14:textId="77777777" w:rsidR="00441C2B" w:rsidRPr="001901A3" w:rsidRDefault="00441C2B" w:rsidP="00925386">
            <w:pPr>
              <w:spacing w:line="360" w:lineRule="auto"/>
              <w:jc w:val="both"/>
              <w:rPr>
                <w:rFonts w:ascii="Arial" w:hAnsi="Arial" w:cs="Arial"/>
                <w:b/>
                <w:bCs/>
              </w:rPr>
            </w:pPr>
          </w:p>
        </w:tc>
      </w:tr>
    </w:tbl>
    <w:p w14:paraId="62EBF3C5" w14:textId="77777777" w:rsidR="00441C2B" w:rsidRPr="001901A3" w:rsidRDefault="00441C2B" w:rsidP="00441C2B">
      <w:pPr>
        <w:spacing w:line="360" w:lineRule="auto"/>
        <w:jc w:val="both"/>
        <w:rPr>
          <w:rFonts w:ascii="Arial" w:hAnsi="Arial" w:cs="Arial"/>
          <w:b/>
          <w:bCs/>
        </w:rPr>
      </w:pPr>
    </w:p>
    <w:p w14:paraId="2F95CB77" w14:textId="0852CEB1" w:rsidR="00441C2B" w:rsidRPr="001901A3" w:rsidRDefault="00B31B1F" w:rsidP="00441C2B">
      <w:pPr>
        <w:pStyle w:val="Akapitzlist"/>
        <w:numPr>
          <w:ilvl w:val="0"/>
          <w:numId w:val="1"/>
        </w:numPr>
        <w:spacing w:line="360" w:lineRule="auto"/>
        <w:jc w:val="both"/>
        <w:rPr>
          <w:rFonts w:ascii="Arial" w:hAnsi="Arial" w:cs="Arial"/>
          <w:b/>
          <w:bCs/>
        </w:rPr>
      </w:pPr>
      <w:r w:rsidRPr="00B31B1F">
        <w:rPr>
          <w:rFonts w:ascii="Arial" w:hAnsi="Arial" w:cs="Arial"/>
          <w:b/>
          <w:bCs/>
        </w:rPr>
        <w:t>PRICING TERMS AND CONDITIONS</w:t>
      </w:r>
    </w:p>
    <w:tbl>
      <w:tblPr>
        <w:tblStyle w:val="Tabela-Siatka"/>
        <w:tblW w:w="0" w:type="auto"/>
        <w:tblLook w:val="04A0" w:firstRow="1" w:lastRow="0" w:firstColumn="1" w:lastColumn="0" w:noHBand="0" w:noVBand="1"/>
      </w:tblPr>
      <w:tblGrid>
        <w:gridCol w:w="2943"/>
        <w:gridCol w:w="2551"/>
        <w:gridCol w:w="2125"/>
        <w:gridCol w:w="1397"/>
      </w:tblGrid>
      <w:tr w:rsidR="00441C2B" w:rsidRPr="001901A3" w14:paraId="7B7F4B02" w14:textId="77777777" w:rsidTr="007874F0">
        <w:tc>
          <w:tcPr>
            <w:tcW w:w="2943" w:type="dxa"/>
          </w:tcPr>
          <w:p w14:paraId="455D0775" w14:textId="4F77EE03" w:rsidR="00441C2B" w:rsidRPr="001901A3" w:rsidRDefault="00B31B1F" w:rsidP="00925386">
            <w:pPr>
              <w:spacing w:line="360" w:lineRule="auto"/>
              <w:jc w:val="both"/>
              <w:rPr>
                <w:rFonts w:ascii="Arial" w:hAnsi="Arial" w:cs="Arial"/>
                <w:b/>
                <w:bCs/>
              </w:rPr>
            </w:pPr>
            <w:proofErr w:type="spellStart"/>
            <w:r w:rsidRPr="00B31B1F">
              <w:rPr>
                <w:rFonts w:ascii="Arial" w:hAnsi="Arial" w:cs="Arial"/>
                <w:b/>
                <w:bCs/>
              </w:rPr>
              <w:t>Name</w:t>
            </w:r>
            <w:proofErr w:type="spellEnd"/>
            <w:r w:rsidRPr="00B31B1F">
              <w:rPr>
                <w:rFonts w:ascii="Arial" w:hAnsi="Arial" w:cs="Arial"/>
                <w:b/>
                <w:bCs/>
              </w:rPr>
              <w:t xml:space="preserve"> of the order</w:t>
            </w:r>
          </w:p>
        </w:tc>
        <w:tc>
          <w:tcPr>
            <w:tcW w:w="2551" w:type="dxa"/>
          </w:tcPr>
          <w:p w14:paraId="15226AE7" w14:textId="205FB57C" w:rsidR="00441C2B" w:rsidRPr="001901A3" w:rsidRDefault="00B31B1F" w:rsidP="00925386">
            <w:pPr>
              <w:spacing w:line="360" w:lineRule="auto"/>
              <w:jc w:val="both"/>
              <w:rPr>
                <w:rFonts w:ascii="Arial" w:hAnsi="Arial" w:cs="Arial"/>
                <w:b/>
                <w:bCs/>
              </w:rPr>
            </w:pPr>
            <w:r w:rsidRPr="00B31B1F">
              <w:rPr>
                <w:rFonts w:ascii="Arial" w:hAnsi="Arial" w:cs="Arial"/>
                <w:b/>
                <w:bCs/>
              </w:rPr>
              <w:t xml:space="preserve">Net </w:t>
            </w:r>
            <w:proofErr w:type="spellStart"/>
            <w:r w:rsidRPr="00B31B1F">
              <w:rPr>
                <w:rFonts w:ascii="Arial" w:hAnsi="Arial" w:cs="Arial"/>
                <w:b/>
                <w:bCs/>
              </w:rPr>
              <w:t>price</w:t>
            </w:r>
            <w:proofErr w:type="spellEnd"/>
          </w:p>
        </w:tc>
        <w:tc>
          <w:tcPr>
            <w:tcW w:w="2125" w:type="dxa"/>
          </w:tcPr>
          <w:p w14:paraId="044E2DE1" w14:textId="68B4C723" w:rsidR="00441C2B" w:rsidRPr="001901A3" w:rsidRDefault="00B31B1F" w:rsidP="00925386">
            <w:pPr>
              <w:spacing w:line="360" w:lineRule="auto"/>
              <w:jc w:val="both"/>
              <w:rPr>
                <w:rFonts w:ascii="Arial" w:hAnsi="Arial" w:cs="Arial"/>
                <w:b/>
                <w:bCs/>
              </w:rPr>
            </w:pPr>
            <w:r w:rsidRPr="00B31B1F">
              <w:rPr>
                <w:rFonts w:ascii="Arial" w:hAnsi="Arial" w:cs="Arial"/>
                <w:b/>
                <w:bCs/>
              </w:rPr>
              <w:t xml:space="preserve">Gross </w:t>
            </w:r>
            <w:proofErr w:type="spellStart"/>
            <w:r w:rsidRPr="00B31B1F">
              <w:rPr>
                <w:rFonts w:ascii="Arial" w:hAnsi="Arial" w:cs="Arial"/>
                <w:b/>
                <w:bCs/>
              </w:rPr>
              <w:t>price</w:t>
            </w:r>
            <w:proofErr w:type="spellEnd"/>
          </w:p>
        </w:tc>
        <w:tc>
          <w:tcPr>
            <w:tcW w:w="1397" w:type="dxa"/>
          </w:tcPr>
          <w:p w14:paraId="2B9C9768" w14:textId="225C4CF5" w:rsidR="00441C2B" w:rsidRPr="001901A3" w:rsidRDefault="00B31B1F" w:rsidP="00925386">
            <w:pPr>
              <w:spacing w:line="360" w:lineRule="auto"/>
              <w:jc w:val="both"/>
              <w:rPr>
                <w:rFonts w:ascii="Arial" w:hAnsi="Arial" w:cs="Arial"/>
                <w:b/>
                <w:bCs/>
              </w:rPr>
            </w:pPr>
            <w:proofErr w:type="spellStart"/>
            <w:r w:rsidRPr="00B31B1F">
              <w:rPr>
                <w:rFonts w:ascii="Arial" w:hAnsi="Arial" w:cs="Arial"/>
                <w:b/>
                <w:bCs/>
              </w:rPr>
              <w:t>Currency</w:t>
            </w:r>
            <w:proofErr w:type="spellEnd"/>
          </w:p>
        </w:tc>
      </w:tr>
      <w:tr w:rsidR="00441C2B" w:rsidRPr="001901A3" w14:paraId="11B17AF0" w14:textId="77777777" w:rsidTr="007874F0">
        <w:trPr>
          <w:trHeight w:val="419"/>
        </w:trPr>
        <w:tc>
          <w:tcPr>
            <w:tcW w:w="2943" w:type="dxa"/>
          </w:tcPr>
          <w:p w14:paraId="62F03686" w14:textId="0558C604" w:rsidR="00441C2B" w:rsidRPr="001901A3" w:rsidRDefault="00B31B1F" w:rsidP="003A3E94">
            <w:pPr>
              <w:spacing w:line="360" w:lineRule="auto"/>
              <w:rPr>
                <w:rFonts w:ascii="Arial" w:eastAsia="Times New Roman" w:hAnsi="Arial" w:cs="Arial"/>
              </w:rPr>
            </w:pPr>
            <w:r w:rsidRPr="00B31B1F">
              <w:rPr>
                <w:rFonts w:ascii="Arial" w:eastAsia="Times New Roman" w:hAnsi="Arial" w:cs="Arial"/>
              </w:rPr>
              <w:t>Part 1</w:t>
            </w:r>
          </w:p>
        </w:tc>
        <w:tc>
          <w:tcPr>
            <w:tcW w:w="2551" w:type="dxa"/>
          </w:tcPr>
          <w:p w14:paraId="6D98A12B" w14:textId="77777777" w:rsidR="00441C2B" w:rsidRPr="001901A3" w:rsidRDefault="00441C2B" w:rsidP="00925386">
            <w:pPr>
              <w:spacing w:line="360" w:lineRule="auto"/>
              <w:jc w:val="both"/>
              <w:rPr>
                <w:rFonts w:ascii="Arial" w:hAnsi="Arial" w:cs="Arial"/>
                <w:b/>
                <w:bCs/>
              </w:rPr>
            </w:pPr>
          </w:p>
        </w:tc>
        <w:tc>
          <w:tcPr>
            <w:tcW w:w="2125" w:type="dxa"/>
          </w:tcPr>
          <w:p w14:paraId="2946DB82" w14:textId="77777777" w:rsidR="00441C2B" w:rsidRPr="001901A3" w:rsidRDefault="00441C2B" w:rsidP="00925386">
            <w:pPr>
              <w:spacing w:line="360" w:lineRule="auto"/>
              <w:jc w:val="both"/>
              <w:rPr>
                <w:rFonts w:ascii="Arial" w:hAnsi="Arial" w:cs="Arial"/>
                <w:b/>
                <w:bCs/>
              </w:rPr>
            </w:pPr>
          </w:p>
        </w:tc>
        <w:tc>
          <w:tcPr>
            <w:tcW w:w="1397" w:type="dxa"/>
          </w:tcPr>
          <w:p w14:paraId="5997CC1D" w14:textId="77777777" w:rsidR="00441C2B" w:rsidRPr="001901A3" w:rsidRDefault="00441C2B" w:rsidP="00925386">
            <w:pPr>
              <w:spacing w:line="360" w:lineRule="auto"/>
              <w:jc w:val="both"/>
              <w:rPr>
                <w:rFonts w:ascii="Arial" w:hAnsi="Arial" w:cs="Arial"/>
                <w:b/>
                <w:bCs/>
              </w:rPr>
            </w:pPr>
          </w:p>
        </w:tc>
      </w:tr>
      <w:tr w:rsidR="00C52FDC" w:rsidRPr="001901A3" w14:paraId="4E3E2D32" w14:textId="77777777" w:rsidTr="007874F0">
        <w:trPr>
          <w:trHeight w:val="419"/>
        </w:trPr>
        <w:tc>
          <w:tcPr>
            <w:tcW w:w="2943" w:type="dxa"/>
          </w:tcPr>
          <w:p w14:paraId="6C70A38D" w14:textId="72047C98" w:rsidR="00C52FDC" w:rsidRDefault="00B31B1F" w:rsidP="003A3E94">
            <w:pPr>
              <w:spacing w:line="360" w:lineRule="auto"/>
              <w:rPr>
                <w:rFonts w:ascii="Arial" w:eastAsia="Times New Roman" w:hAnsi="Arial" w:cs="Arial"/>
              </w:rPr>
            </w:pPr>
            <w:r w:rsidRPr="00B31B1F">
              <w:rPr>
                <w:rFonts w:ascii="Arial" w:eastAsia="Times New Roman" w:hAnsi="Arial" w:cs="Arial"/>
              </w:rPr>
              <w:t xml:space="preserve">Part </w:t>
            </w:r>
            <w:r>
              <w:rPr>
                <w:rFonts w:ascii="Arial" w:eastAsia="Times New Roman" w:hAnsi="Arial" w:cs="Arial"/>
              </w:rPr>
              <w:t>2</w:t>
            </w:r>
          </w:p>
        </w:tc>
        <w:tc>
          <w:tcPr>
            <w:tcW w:w="2551" w:type="dxa"/>
          </w:tcPr>
          <w:p w14:paraId="383F4086" w14:textId="77777777" w:rsidR="00C52FDC" w:rsidRPr="001901A3" w:rsidRDefault="00C52FDC" w:rsidP="00925386">
            <w:pPr>
              <w:spacing w:line="360" w:lineRule="auto"/>
              <w:jc w:val="both"/>
              <w:rPr>
                <w:rFonts w:ascii="Arial" w:hAnsi="Arial" w:cs="Arial"/>
                <w:b/>
                <w:bCs/>
              </w:rPr>
            </w:pPr>
          </w:p>
        </w:tc>
        <w:tc>
          <w:tcPr>
            <w:tcW w:w="2125" w:type="dxa"/>
          </w:tcPr>
          <w:p w14:paraId="6D9B2886" w14:textId="77777777" w:rsidR="00C52FDC" w:rsidRPr="001901A3" w:rsidRDefault="00C52FDC" w:rsidP="00925386">
            <w:pPr>
              <w:spacing w:line="360" w:lineRule="auto"/>
              <w:jc w:val="both"/>
              <w:rPr>
                <w:rFonts w:ascii="Arial" w:hAnsi="Arial" w:cs="Arial"/>
                <w:b/>
                <w:bCs/>
              </w:rPr>
            </w:pPr>
          </w:p>
        </w:tc>
        <w:tc>
          <w:tcPr>
            <w:tcW w:w="1397" w:type="dxa"/>
          </w:tcPr>
          <w:p w14:paraId="746E8055" w14:textId="77777777" w:rsidR="00C52FDC" w:rsidRPr="001901A3" w:rsidRDefault="00C52FDC" w:rsidP="00925386">
            <w:pPr>
              <w:spacing w:line="360" w:lineRule="auto"/>
              <w:jc w:val="both"/>
              <w:rPr>
                <w:rFonts w:ascii="Arial" w:hAnsi="Arial" w:cs="Arial"/>
                <w:b/>
                <w:bCs/>
              </w:rPr>
            </w:pPr>
          </w:p>
        </w:tc>
      </w:tr>
    </w:tbl>
    <w:p w14:paraId="07547A01" w14:textId="0CAF8EA9" w:rsidR="00441C2B" w:rsidRPr="001901A3" w:rsidRDefault="00441C2B" w:rsidP="00441C2B">
      <w:pPr>
        <w:spacing w:line="360" w:lineRule="auto"/>
        <w:jc w:val="both"/>
        <w:rPr>
          <w:rFonts w:ascii="Arial" w:hAnsi="Arial" w:cs="Arial"/>
          <w:b/>
          <w:bCs/>
        </w:rPr>
      </w:pPr>
    </w:p>
    <w:p w14:paraId="61435CB1" w14:textId="5EC377B9" w:rsidR="00441C2B" w:rsidRPr="001901A3" w:rsidRDefault="00B31B1F" w:rsidP="00441C2B">
      <w:pPr>
        <w:pStyle w:val="Akapitzlist"/>
        <w:numPr>
          <w:ilvl w:val="0"/>
          <w:numId w:val="1"/>
        </w:numPr>
        <w:spacing w:line="360" w:lineRule="auto"/>
        <w:jc w:val="both"/>
        <w:rPr>
          <w:rFonts w:ascii="Arial" w:hAnsi="Arial" w:cs="Arial"/>
          <w:b/>
          <w:bCs/>
        </w:rPr>
      </w:pPr>
      <w:r w:rsidRPr="00B31B1F">
        <w:rPr>
          <w:rFonts w:ascii="Arial" w:hAnsi="Arial" w:cs="Arial"/>
          <w:b/>
          <w:bCs/>
        </w:rPr>
        <w:t xml:space="preserve">BIDDER'S DECLARATIONS  </w:t>
      </w:r>
      <w:r w:rsidR="00441C2B" w:rsidRPr="001901A3">
        <w:rPr>
          <w:rFonts w:ascii="Arial" w:hAnsi="Arial" w:cs="Arial"/>
          <w:b/>
          <w:bCs/>
        </w:rPr>
        <w:t xml:space="preserve">  </w:t>
      </w:r>
    </w:p>
    <w:p w14:paraId="7F01D075" w14:textId="0E850609" w:rsidR="00441C2B" w:rsidRPr="00B31B1F" w:rsidRDefault="00B31B1F" w:rsidP="00441C2B">
      <w:pPr>
        <w:pStyle w:val="Akapitzlist"/>
        <w:numPr>
          <w:ilvl w:val="0"/>
          <w:numId w:val="3"/>
        </w:numPr>
        <w:spacing w:line="360" w:lineRule="auto"/>
        <w:jc w:val="both"/>
        <w:rPr>
          <w:rFonts w:ascii="Arial" w:hAnsi="Arial" w:cs="Arial"/>
          <w:bCs/>
          <w:lang w:val="en-AU"/>
        </w:rPr>
      </w:pPr>
      <w:r w:rsidRPr="00B31B1F">
        <w:rPr>
          <w:rFonts w:ascii="Arial" w:hAnsi="Arial" w:cs="Arial"/>
          <w:bCs/>
          <w:lang w:val="en-AU"/>
        </w:rPr>
        <w:lastRenderedPageBreak/>
        <w:t>I declare that there are no mutual capital or personal ties between me and the Ordering Party</w:t>
      </w:r>
      <w:r w:rsidR="00441C2B" w:rsidRPr="00B31B1F">
        <w:rPr>
          <w:rFonts w:ascii="Arial" w:hAnsi="Arial" w:cs="Arial"/>
          <w:bCs/>
          <w:lang w:val="en-AU"/>
        </w:rPr>
        <w:t>.</w:t>
      </w:r>
    </w:p>
    <w:p w14:paraId="3483031D" w14:textId="50BA9956" w:rsidR="00441C2B" w:rsidRPr="00B31B1F" w:rsidRDefault="00B31B1F" w:rsidP="00B31B1F">
      <w:pPr>
        <w:pStyle w:val="Akapitzlist"/>
        <w:numPr>
          <w:ilvl w:val="0"/>
          <w:numId w:val="3"/>
        </w:numPr>
        <w:spacing w:line="360" w:lineRule="auto"/>
        <w:jc w:val="both"/>
        <w:rPr>
          <w:rFonts w:ascii="Arial" w:hAnsi="Arial" w:cs="Arial"/>
          <w:bCs/>
          <w:lang w:val="en-AU"/>
        </w:rPr>
      </w:pPr>
      <w:r w:rsidRPr="00B31B1F">
        <w:rPr>
          <w:rFonts w:ascii="Arial" w:hAnsi="Arial" w:cs="Arial"/>
          <w:bCs/>
          <w:lang w:val="en-AU"/>
        </w:rPr>
        <w:t>I declare that there are no grounds for my exclusion from the proceedings pursuant to Article 7(1) of the Act of 13 April 2022 on special measures to counteract support for aggression against Ukraine and to protect national security (Journal of Laws, item 835).</w:t>
      </w:r>
    </w:p>
    <w:p w14:paraId="16324E24" w14:textId="67EB9546" w:rsidR="00441C2B" w:rsidRPr="00B31B1F" w:rsidRDefault="00B31B1F" w:rsidP="00B31B1F">
      <w:pPr>
        <w:pStyle w:val="Akapitzlist"/>
        <w:numPr>
          <w:ilvl w:val="0"/>
          <w:numId w:val="3"/>
        </w:numPr>
        <w:spacing w:line="360" w:lineRule="auto"/>
        <w:jc w:val="both"/>
        <w:rPr>
          <w:rFonts w:ascii="Arial" w:hAnsi="Arial" w:cs="Arial"/>
          <w:bCs/>
          <w:lang w:val="en-AU"/>
        </w:rPr>
      </w:pPr>
      <w:r w:rsidRPr="00B31B1F">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r>
        <w:rPr>
          <w:rFonts w:ascii="Arial" w:hAnsi="Arial" w:cs="Arial"/>
          <w:bCs/>
          <w:lang w:val="en-AU"/>
        </w:rPr>
        <w:t>.</w:t>
      </w:r>
    </w:p>
    <w:p w14:paraId="22182B9B" w14:textId="7B79FE1B" w:rsidR="00441C2B" w:rsidRPr="00B31B1F" w:rsidRDefault="00B31B1F" w:rsidP="00441C2B">
      <w:pPr>
        <w:pStyle w:val="Akapitzlist"/>
        <w:numPr>
          <w:ilvl w:val="0"/>
          <w:numId w:val="3"/>
        </w:numPr>
        <w:spacing w:line="360" w:lineRule="auto"/>
        <w:jc w:val="both"/>
        <w:rPr>
          <w:rFonts w:ascii="Arial" w:hAnsi="Arial" w:cs="Arial"/>
          <w:lang w:val="en-AU"/>
        </w:rPr>
      </w:pPr>
      <w:r w:rsidRPr="00B31B1F">
        <w:rPr>
          <w:rFonts w:ascii="Arial" w:hAnsi="Arial" w:cs="Arial"/>
          <w:lang w:val="en-AU"/>
        </w:rPr>
        <w:t xml:space="preserve">I declare that all information provided in this tender form is current and </w:t>
      </w:r>
      <w:proofErr w:type="gramStart"/>
      <w:r w:rsidRPr="00B31B1F">
        <w:rPr>
          <w:rFonts w:ascii="Arial" w:hAnsi="Arial" w:cs="Arial"/>
          <w:lang w:val="en-AU"/>
        </w:rPr>
        <w:t>true, and</w:t>
      </w:r>
      <w:proofErr w:type="gramEnd"/>
      <w:r w:rsidRPr="00B31B1F">
        <w:rPr>
          <w:rFonts w:ascii="Arial" w:hAnsi="Arial" w:cs="Arial"/>
          <w:lang w:val="en-AU"/>
        </w:rPr>
        <w:t xml:space="preserve"> has been presented with full awareness of the consequences of misleading the Ordering Party when presenting information</w:t>
      </w:r>
      <w:r w:rsidR="00441C2B" w:rsidRPr="00B31B1F">
        <w:rPr>
          <w:rFonts w:ascii="Arial" w:hAnsi="Arial" w:cs="Arial"/>
          <w:lang w:val="en-AU"/>
        </w:rPr>
        <w:t>.</w:t>
      </w:r>
    </w:p>
    <w:p w14:paraId="07459315" w14:textId="77777777" w:rsidR="00441C2B" w:rsidRPr="00B31B1F" w:rsidRDefault="00441C2B" w:rsidP="00441C2B">
      <w:pPr>
        <w:spacing w:line="360" w:lineRule="auto"/>
        <w:jc w:val="both"/>
        <w:rPr>
          <w:rFonts w:ascii="Arial" w:hAnsi="Arial" w:cs="Arial"/>
          <w:bCs/>
          <w:lang w:val="en-AU"/>
        </w:rPr>
      </w:pPr>
    </w:p>
    <w:p w14:paraId="6537F28F" w14:textId="77777777" w:rsidR="00441C2B" w:rsidRPr="00B31B1F" w:rsidRDefault="00441C2B" w:rsidP="00441C2B">
      <w:pPr>
        <w:spacing w:line="360" w:lineRule="auto"/>
        <w:jc w:val="both"/>
        <w:rPr>
          <w:rFonts w:ascii="Arial" w:hAnsi="Arial" w:cs="Arial"/>
          <w:bCs/>
          <w:lang w:val="en-AU"/>
        </w:rPr>
      </w:pPr>
    </w:p>
    <w:p w14:paraId="58302BBE" w14:textId="77777777" w:rsidR="00441C2B" w:rsidRPr="00B31B1F" w:rsidRDefault="00441C2B" w:rsidP="00441C2B">
      <w:pPr>
        <w:spacing w:line="360" w:lineRule="auto"/>
        <w:ind w:left="4320" w:firstLine="720"/>
        <w:jc w:val="both"/>
        <w:rPr>
          <w:rFonts w:ascii="Arial" w:hAnsi="Arial" w:cs="Arial"/>
          <w:bCs/>
          <w:lang w:val="en-AU"/>
        </w:rPr>
      </w:pPr>
      <w:r w:rsidRPr="00B31B1F">
        <w:rPr>
          <w:rFonts w:ascii="Arial" w:hAnsi="Arial" w:cs="Arial"/>
          <w:bCs/>
          <w:lang w:val="en-AU"/>
        </w:rPr>
        <w:t>____________________________</w:t>
      </w:r>
    </w:p>
    <w:p w14:paraId="6DFB9E20" w14:textId="7103A05E" w:rsidR="00441C2B" w:rsidRPr="00B31B1F" w:rsidRDefault="00B31B1F" w:rsidP="00441C2B">
      <w:pPr>
        <w:spacing w:line="360" w:lineRule="auto"/>
        <w:rPr>
          <w:rFonts w:ascii="Arial" w:hAnsi="Arial" w:cs="Arial"/>
          <w:lang w:val="en-AU"/>
        </w:rPr>
      </w:pPr>
      <w:r>
        <w:rPr>
          <w:rFonts w:ascii="Arial" w:hAnsi="Arial" w:cs="Arial"/>
          <w:lang w:val="en-AU"/>
        </w:rPr>
        <w:t xml:space="preserve">                                                                     </w:t>
      </w:r>
      <w:r w:rsidRPr="00B31B1F">
        <w:rPr>
          <w:rFonts w:ascii="Arial" w:hAnsi="Arial" w:cs="Arial"/>
          <w:lang w:val="en-AU"/>
        </w:rPr>
        <w:t>Date and legible signature of the tenderer</w:t>
      </w:r>
    </w:p>
    <w:p w14:paraId="3B7B4B86" w14:textId="77777777" w:rsidR="002D4841" w:rsidRPr="00B31B1F" w:rsidRDefault="002D4841" w:rsidP="0F5EEC66">
      <w:pPr>
        <w:spacing w:line="360" w:lineRule="auto"/>
        <w:jc w:val="both"/>
        <w:rPr>
          <w:rFonts w:ascii="Arial" w:hAnsi="Arial" w:cs="Arial"/>
          <w:lang w:val="en-AU"/>
        </w:rPr>
      </w:pPr>
    </w:p>
    <w:sectPr w:rsidR="002D4841" w:rsidRPr="00B31B1F" w:rsidSect="00790FFF">
      <w:headerReference w:type="default" r:id="rId12"/>
      <w:footerReference w:type="default" r:id="rId13"/>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9DD1" w14:textId="77777777" w:rsidR="00DD463A" w:rsidRDefault="00DD463A">
      <w:r>
        <w:separator/>
      </w:r>
    </w:p>
  </w:endnote>
  <w:endnote w:type="continuationSeparator" w:id="0">
    <w:p w14:paraId="03BFB78A" w14:textId="77777777" w:rsidR="00DD463A" w:rsidRDefault="00DD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EB546F9" w14:textId="77777777" w:rsidR="005A02C7" w:rsidRDefault="009370D9">
        <w:pPr>
          <w:pStyle w:val="Stopka"/>
          <w:jc w:val="right"/>
        </w:pPr>
        <w:r>
          <w:fldChar w:fldCharType="begin"/>
        </w:r>
        <w:r w:rsidR="005A02C7">
          <w:instrText>PAGE   \* MERGEFORMAT</w:instrText>
        </w:r>
        <w:r>
          <w:fldChar w:fldCharType="separate"/>
        </w:r>
        <w:r w:rsidR="006E0557">
          <w:rPr>
            <w:noProof/>
          </w:rPr>
          <w:t>2</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0B9E" w14:textId="77777777" w:rsidR="00DD463A" w:rsidRDefault="00DD463A">
      <w:r>
        <w:separator/>
      </w:r>
    </w:p>
  </w:footnote>
  <w:footnote w:type="continuationSeparator" w:id="0">
    <w:p w14:paraId="2BE0BCB8" w14:textId="77777777" w:rsidR="00DD463A" w:rsidRDefault="00DD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A33E22A2"/>
    <w:lvl w:ilvl="0" w:tplc="ED0224AC">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9148480">
    <w:abstractNumId w:val="22"/>
  </w:num>
  <w:num w:numId="2" w16cid:durableId="1311709325">
    <w:abstractNumId w:val="23"/>
  </w:num>
  <w:num w:numId="3" w16cid:durableId="1705130691">
    <w:abstractNumId w:val="25"/>
  </w:num>
  <w:num w:numId="4" w16cid:durableId="1864636758">
    <w:abstractNumId w:val="24"/>
  </w:num>
  <w:num w:numId="5" w16cid:durableId="1384135678">
    <w:abstractNumId w:val="5"/>
  </w:num>
  <w:num w:numId="6" w16cid:durableId="1627199119">
    <w:abstractNumId w:val="4"/>
  </w:num>
  <w:num w:numId="7" w16cid:durableId="49158098">
    <w:abstractNumId w:val="17"/>
  </w:num>
  <w:num w:numId="8" w16cid:durableId="178811192">
    <w:abstractNumId w:val="26"/>
  </w:num>
  <w:num w:numId="9" w16cid:durableId="1888297404">
    <w:abstractNumId w:val="10"/>
  </w:num>
  <w:num w:numId="10" w16cid:durableId="908541929">
    <w:abstractNumId w:val="18"/>
  </w:num>
  <w:num w:numId="11" w16cid:durableId="632104735">
    <w:abstractNumId w:val="11"/>
  </w:num>
  <w:num w:numId="12" w16cid:durableId="450905031">
    <w:abstractNumId w:val="21"/>
  </w:num>
  <w:num w:numId="13" w16cid:durableId="749275881">
    <w:abstractNumId w:val="1"/>
  </w:num>
  <w:num w:numId="14" w16cid:durableId="232786307">
    <w:abstractNumId w:val="13"/>
  </w:num>
  <w:num w:numId="15" w16cid:durableId="985430571">
    <w:abstractNumId w:val="8"/>
  </w:num>
  <w:num w:numId="16" w16cid:durableId="1594822620">
    <w:abstractNumId w:val="7"/>
  </w:num>
  <w:num w:numId="17" w16cid:durableId="571082017">
    <w:abstractNumId w:val="12"/>
  </w:num>
  <w:num w:numId="18" w16cid:durableId="106389311">
    <w:abstractNumId w:val="2"/>
  </w:num>
  <w:num w:numId="19" w16cid:durableId="522787287">
    <w:abstractNumId w:val="20"/>
  </w:num>
  <w:num w:numId="20" w16cid:durableId="1267620109">
    <w:abstractNumId w:val="9"/>
  </w:num>
  <w:num w:numId="21" w16cid:durableId="47850401">
    <w:abstractNumId w:val="14"/>
  </w:num>
  <w:num w:numId="22" w16cid:durableId="285041871">
    <w:abstractNumId w:val="0"/>
  </w:num>
  <w:num w:numId="23" w16cid:durableId="1025791296">
    <w:abstractNumId w:val="19"/>
  </w:num>
  <w:num w:numId="24" w16cid:durableId="394665651">
    <w:abstractNumId w:val="3"/>
  </w:num>
  <w:num w:numId="25" w16cid:durableId="617419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8821149">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1884631">
    <w:abstractNumId w:val="16"/>
  </w:num>
  <w:num w:numId="28" w16cid:durableId="1662926081">
    <w:abstractNumId w:val="15"/>
  </w:num>
  <w:num w:numId="29" w16cid:durableId="761995165">
    <w:abstractNumId w:val="6"/>
  </w:num>
  <w:num w:numId="30" w16cid:durableId="8868414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3"/>
    <w:rsid w:val="00005AFF"/>
    <w:rsid w:val="00016AE9"/>
    <w:rsid w:val="00024731"/>
    <w:rsid w:val="000252DD"/>
    <w:rsid w:val="00036E27"/>
    <w:rsid w:val="00052DA8"/>
    <w:rsid w:val="00056243"/>
    <w:rsid w:val="00067742"/>
    <w:rsid w:val="00072941"/>
    <w:rsid w:val="00075228"/>
    <w:rsid w:val="00085CF4"/>
    <w:rsid w:val="000864ED"/>
    <w:rsid w:val="0009715B"/>
    <w:rsid w:val="000A61D3"/>
    <w:rsid w:val="000A6EBE"/>
    <w:rsid w:val="000B1DA2"/>
    <w:rsid w:val="000D21F3"/>
    <w:rsid w:val="000D2242"/>
    <w:rsid w:val="000D6F10"/>
    <w:rsid w:val="000F365F"/>
    <w:rsid w:val="0010734F"/>
    <w:rsid w:val="00117042"/>
    <w:rsid w:val="00124F74"/>
    <w:rsid w:val="001329C1"/>
    <w:rsid w:val="00155857"/>
    <w:rsid w:val="00166714"/>
    <w:rsid w:val="00174BCC"/>
    <w:rsid w:val="00180882"/>
    <w:rsid w:val="001901A3"/>
    <w:rsid w:val="001B1285"/>
    <w:rsid w:val="001B7C5A"/>
    <w:rsid w:val="001C7E16"/>
    <w:rsid w:val="001D2BF7"/>
    <w:rsid w:val="001E7B05"/>
    <w:rsid w:val="001F0405"/>
    <w:rsid w:val="001F2CA7"/>
    <w:rsid w:val="0021558E"/>
    <w:rsid w:val="00221F01"/>
    <w:rsid w:val="00230F33"/>
    <w:rsid w:val="00232D2A"/>
    <w:rsid w:val="00241DD8"/>
    <w:rsid w:val="00263D3A"/>
    <w:rsid w:val="0027793A"/>
    <w:rsid w:val="002C4D9F"/>
    <w:rsid w:val="002C531A"/>
    <w:rsid w:val="002D4841"/>
    <w:rsid w:val="002F1BF9"/>
    <w:rsid w:val="002F5A41"/>
    <w:rsid w:val="0030083C"/>
    <w:rsid w:val="00301B74"/>
    <w:rsid w:val="00313E59"/>
    <w:rsid w:val="00320692"/>
    <w:rsid w:val="00333309"/>
    <w:rsid w:val="003333F9"/>
    <w:rsid w:val="003660F9"/>
    <w:rsid w:val="00370D46"/>
    <w:rsid w:val="00374BF8"/>
    <w:rsid w:val="00391F45"/>
    <w:rsid w:val="003A3E94"/>
    <w:rsid w:val="003E2F20"/>
    <w:rsid w:val="00400BE4"/>
    <w:rsid w:val="00401F0A"/>
    <w:rsid w:val="00421A37"/>
    <w:rsid w:val="00433F88"/>
    <w:rsid w:val="00435762"/>
    <w:rsid w:val="00441828"/>
    <w:rsid w:val="00441C2B"/>
    <w:rsid w:val="00451A3C"/>
    <w:rsid w:val="004602C8"/>
    <w:rsid w:val="00461B9B"/>
    <w:rsid w:val="00472C11"/>
    <w:rsid w:val="004754C3"/>
    <w:rsid w:val="00475567"/>
    <w:rsid w:val="00484F68"/>
    <w:rsid w:val="004972F7"/>
    <w:rsid w:val="004A10D9"/>
    <w:rsid w:val="004A20CE"/>
    <w:rsid w:val="004A37BF"/>
    <w:rsid w:val="004E2A53"/>
    <w:rsid w:val="004E7974"/>
    <w:rsid w:val="004F7937"/>
    <w:rsid w:val="005011CA"/>
    <w:rsid w:val="0050286E"/>
    <w:rsid w:val="005103E0"/>
    <w:rsid w:val="0051308C"/>
    <w:rsid w:val="00520680"/>
    <w:rsid w:val="00531B37"/>
    <w:rsid w:val="00536865"/>
    <w:rsid w:val="00537B3E"/>
    <w:rsid w:val="0054280A"/>
    <w:rsid w:val="00560E48"/>
    <w:rsid w:val="00580BAF"/>
    <w:rsid w:val="00581549"/>
    <w:rsid w:val="005A02C7"/>
    <w:rsid w:val="005B4DD3"/>
    <w:rsid w:val="005D0C34"/>
    <w:rsid w:val="005E27FF"/>
    <w:rsid w:val="005E3F6D"/>
    <w:rsid w:val="005F3E87"/>
    <w:rsid w:val="00601FDD"/>
    <w:rsid w:val="00606613"/>
    <w:rsid w:val="00613C6F"/>
    <w:rsid w:val="00617873"/>
    <w:rsid w:val="00626D38"/>
    <w:rsid w:val="00631AB6"/>
    <w:rsid w:val="00632BCB"/>
    <w:rsid w:val="00660E94"/>
    <w:rsid w:val="00667A20"/>
    <w:rsid w:val="006C0209"/>
    <w:rsid w:val="006D4536"/>
    <w:rsid w:val="006E0557"/>
    <w:rsid w:val="006E13F3"/>
    <w:rsid w:val="006E77C0"/>
    <w:rsid w:val="006F51AB"/>
    <w:rsid w:val="006F6A93"/>
    <w:rsid w:val="0070750F"/>
    <w:rsid w:val="0073144C"/>
    <w:rsid w:val="007366B0"/>
    <w:rsid w:val="00736837"/>
    <w:rsid w:val="0076146B"/>
    <w:rsid w:val="007874F0"/>
    <w:rsid w:val="00790FFF"/>
    <w:rsid w:val="00792BD7"/>
    <w:rsid w:val="007A017E"/>
    <w:rsid w:val="007B0CDF"/>
    <w:rsid w:val="007B2DC4"/>
    <w:rsid w:val="007C0482"/>
    <w:rsid w:val="007C0B81"/>
    <w:rsid w:val="007C0F23"/>
    <w:rsid w:val="007C1C56"/>
    <w:rsid w:val="007C5169"/>
    <w:rsid w:val="007F23AE"/>
    <w:rsid w:val="007F7DB7"/>
    <w:rsid w:val="008116B0"/>
    <w:rsid w:val="00826746"/>
    <w:rsid w:val="0083187A"/>
    <w:rsid w:val="00834B44"/>
    <w:rsid w:val="008467D0"/>
    <w:rsid w:val="0085200B"/>
    <w:rsid w:val="00862842"/>
    <w:rsid w:val="00880B7C"/>
    <w:rsid w:val="00886457"/>
    <w:rsid w:val="008A7979"/>
    <w:rsid w:val="008B4705"/>
    <w:rsid w:val="008C2287"/>
    <w:rsid w:val="008E297A"/>
    <w:rsid w:val="00907740"/>
    <w:rsid w:val="00911CB0"/>
    <w:rsid w:val="00935092"/>
    <w:rsid w:val="009370D9"/>
    <w:rsid w:val="00941DE0"/>
    <w:rsid w:val="0095621E"/>
    <w:rsid w:val="00973FC4"/>
    <w:rsid w:val="00986F40"/>
    <w:rsid w:val="0099171E"/>
    <w:rsid w:val="009A4060"/>
    <w:rsid w:val="009B715D"/>
    <w:rsid w:val="009E326B"/>
    <w:rsid w:val="00A069D0"/>
    <w:rsid w:val="00A07BF9"/>
    <w:rsid w:val="00A26811"/>
    <w:rsid w:val="00A622B5"/>
    <w:rsid w:val="00A671A2"/>
    <w:rsid w:val="00A81F76"/>
    <w:rsid w:val="00A931DC"/>
    <w:rsid w:val="00AB0F80"/>
    <w:rsid w:val="00AE21FA"/>
    <w:rsid w:val="00B03199"/>
    <w:rsid w:val="00B31B1F"/>
    <w:rsid w:val="00B37109"/>
    <w:rsid w:val="00B41284"/>
    <w:rsid w:val="00B4475E"/>
    <w:rsid w:val="00B620B0"/>
    <w:rsid w:val="00B627EB"/>
    <w:rsid w:val="00B66437"/>
    <w:rsid w:val="00B66575"/>
    <w:rsid w:val="00B74B61"/>
    <w:rsid w:val="00B86AB5"/>
    <w:rsid w:val="00BF31A6"/>
    <w:rsid w:val="00C129CB"/>
    <w:rsid w:val="00C31158"/>
    <w:rsid w:val="00C366E7"/>
    <w:rsid w:val="00C41DBF"/>
    <w:rsid w:val="00C4440C"/>
    <w:rsid w:val="00C4529F"/>
    <w:rsid w:val="00C45E43"/>
    <w:rsid w:val="00C45F59"/>
    <w:rsid w:val="00C52FDC"/>
    <w:rsid w:val="00CA019D"/>
    <w:rsid w:val="00CA5297"/>
    <w:rsid w:val="00CA64EF"/>
    <w:rsid w:val="00CE2B16"/>
    <w:rsid w:val="00D052F7"/>
    <w:rsid w:val="00D172CF"/>
    <w:rsid w:val="00D250DA"/>
    <w:rsid w:val="00D3716B"/>
    <w:rsid w:val="00D41251"/>
    <w:rsid w:val="00D740E0"/>
    <w:rsid w:val="00DA5A97"/>
    <w:rsid w:val="00DA6198"/>
    <w:rsid w:val="00DA6B61"/>
    <w:rsid w:val="00DC461D"/>
    <w:rsid w:val="00DD463A"/>
    <w:rsid w:val="00DD5647"/>
    <w:rsid w:val="00DD6F1A"/>
    <w:rsid w:val="00DE7E48"/>
    <w:rsid w:val="00E06FA1"/>
    <w:rsid w:val="00E138EC"/>
    <w:rsid w:val="00E15E97"/>
    <w:rsid w:val="00E22BD0"/>
    <w:rsid w:val="00E26AD7"/>
    <w:rsid w:val="00E32B60"/>
    <w:rsid w:val="00E45DBA"/>
    <w:rsid w:val="00E52ACB"/>
    <w:rsid w:val="00E5558A"/>
    <w:rsid w:val="00E665A6"/>
    <w:rsid w:val="00E82E77"/>
    <w:rsid w:val="00E84483"/>
    <w:rsid w:val="00E9194C"/>
    <w:rsid w:val="00E928EA"/>
    <w:rsid w:val="00E96680"/>
    <w:rsid w:val="00EA0BCF"/>
    <w:rsid w:val="00EA0F03"/>
    <w:rsid w:val="00ED77D0"/>
    <w:rsid w:val="00EF6349"/>
    <w:rsid w:val="00F21BAD"/>
    <w:rsid w:val="00F2267A"/>
    <w:rsid w:val="00F228BE"/>
    <w:rsid w:val="00F33308"/>
    <w:rsid w:val="00F37FDD"/>
    <w:rsid w:val="00F40557"/>
    <w:rsid w:val="00F422CD"/>
    <w:rsid w:val="00F52008"/>
    <w:rsid w:val="00F601B7"/>
    <w:rsid w:val="00F9009B"/>
    <w:rsid w:val="00F97759"/>
    <w:rsid w:val="00F97A27"/>
    <w:rsid w:val="00FA3818"/>
    <w:rsid w:val="00FC1BAE"/>
    <w:rsid w:val="00FC7CB0"/>
    <w:rsid w:val="00FD0E18"/>
    <w:rsid w:val="00FD5589"/>
    <w:rsid w:val="01F9CED9"/>
    <w:rsid w:val="05C0C8E1"/>
    <w:rsid w:val="070293E6"/>
    <w:rsid w:val="0746F84A"/>
    <w:rsid w:val="07524CF7"/>
    <w:rsid w:val="0A2F448F"/>
    <w:rsid w:val="0A7C0454"/>
    <w:rsid w:val="0ADD8514"/>
    <w:rsid w:val="0C547589"/>
    <w:rsid w:val="0CDAECD1"/>
    <w:rsid w:val="0EB9D73E"/>
    <w:rsid w:val="0F5EEC66"/>
    <w:rsid w:val="106D0AA2"/>
    <w:rsid w:val="1124A856"/>
    <w:rsid w:val="115110ED"/>
    <w:rsid w:val="12FBE945"/>
    <w:rsid w:val="1563EE28"/>
    <w:rsid w:val="158B60F0"/>
    <w:rsid w:val="15C52D77"/>
    <w:rsid w:val="177D8BAC"/>
    <w:rsid w:val="1797B3C6"/>
    <w:rsid w:val="17FB9AD1"/>
    <w:rsid w:val="19261F5B"/>
    <w:rsid w:val="1AB9E473"/>
    <w:rsid w:val="1ADA401B"/>
    <w:rsid w:val="1DF1D627"/>
    <w:rsid w:val="1DF8EEA1"/>
    <w:rsid w:val="1E2AAC42"/>
    <w:rsid w:val="1F99484C"/>
    <w:rsid w:val="203A84CA"/>
    <w:rsid w:val="2144D78C"/>
    <w:rsid w:val="25C70F2C"/>
    <w:rsid w:val="2680354C"/>
    <w:rsid w:val="29DDA263"/>
    <w:rsid w:val="2B66D5AD"/>
    <w:rsid w:val="2BAD523B"/>
    <w:rsid w:val="2BC29C89"/>
    <w:rsid w:val="2C42F9FE"/>
    <w:rsid w:val="2CDC9A8A"/>
    <w:rsid w:val="2E104DD0"/>
    <w:rsid w:val="2E384BB7"/>
    <w:rsid w:val="2E9EF97D"/>
    <w:rsid w:val="2EF46950"/>
    <w:rsid w:val="2F26F042"/>
    <w:rsid w:val="3022E015"/>
    <w:rsid w:val="321F93BC"/>
    <w:rsid w:val="348AD5BA"/>
    <w:rsid w:val="3543CCC7"/>
    <w:rsid w:val="35CE4511"/>
    <w:rsid w:val="3670A767"/>
    <w:rsid w:val="378C95D4"/>
    <w:rsid w:val="3954D25A"/>
    <w:rsid w:val="3A8B709E"/>
    <w:rsid w:val="3AC04824"/>
    <w:rsid w:val="3B33489C"/>
    <w:rsid w:val="3B531860"/>
    <w:rsid w:val="3D435B73"/>
    <w:rsid w:val="3E596D2E"/>
    <w:rsid w:val="403550ED"/>
    <w:rsid w:val="40594D8F"/>
    <w:rsid w:val="41DD67C7"/>
    <w:rsid w:val="4257B15C"/>
    <w:rsid w:val="42D3F532"/>
    <w:rsid w:val="432DFA99"/>
    <w:rsid w:val="452C8A3A"/>
    <w:rsid w:val="45E36954"/>
    <w:rsid w:val="45F6C3D8"/>
    <w:rsid w:val="47043BCE"/>
    <w:rsid w:val="4B85722B"/>
    <w:rsid w:val="4C733A6E"/>
    <w:rsid w:val="4C8213D8"/>
    <w:rsid w:val="4CAF8A00"/>
    <w:rsid w:val="4D3A6420"/>
    <w:rsid w:val="51C6C090"/>
    <w:rsid w:val="51FB2418"/>
    <w:rsid w:val="542C1EE2"/>
    <w:rsid w:val="5504E3E7"/>
    <w:rsid w:val="56438C60"/>
    <w:rsid w:val="58AAB789"/>
    <w:rsid w:val="5B840AE0"/>
    <w:rsid w:val="5DF0F3EF"/>
    <w:rsid w:val="5DF2DEC4"/>
    <w:rsid w:val="5EC8D371"/>
    <w:rsid w:val="5F38CF50"/>
    <w:rsid w:val="621854B7"/>
    <w:rsid w:val="625ACF35"/>
    <w:rsid w:val="6397DD4B"/>
    <w:rsid w:val="6413A5ED"/>
    <w:rsid w:val="6468D621"/>
    <w:rsid w:val="646CCF6B"/>
    <w:rsid w:val="67537EFB"/>
    <w:rsid w:val="67A28F83"/>
    <w:rsid w:val="67CD0AC6"/>
    <w:rsid w:val="6825CA96"/>
    <w:rsid w:val="68C5F4F4"/>
    <w:rsid w:val="6DDB8A23"/>
    <w:rsid w:val="707771B2"/>
    <w:rsid w:val="70C6A826"/>
    <w:rsid w:val="7114ECE3"/>
    <w:rsid w:val="73C602B0"/>
    <w:rsid w:val="74F1CA8B"/>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styleId="Nierozpoznanawzmianka">
    <w:name w:val="Unresolved Mention"/>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781602924">
      <w:bodyDiv w:val="1"/>
      <w:marLeft w:val="0"/>
      <w:marRight w:val="0"/>
      <w:marTop w:val="0"/>
      <w:marBottom w:val="0"/>
      <w:divBdr>
        <w:top w:val="none" w:sz="0" w:space="0" w:color="auto"/>
        <w:left w:val="none" w:sz="0" w:space="0" w:color="auto"/>
        <w:bottom w:val="none" w:sz="0" w:space="0" w:color="auto"/>
        <w:right w:val="none" w:sz="0" w:space="0" w:color="auto"/>
      </w:divBdr>
      <w:divsChild>
        <w:div w:id="437257185">
          <w:marLeft w:val="0"/>
          <w:marRight w:val="0"/>
          <w:marTop w:val="0"/>
          <w:marBottom w:val="0"/>
          <w:divBdr>
            <w:top w:val="none" w:sz="0" w:space="0" w:color="auto"/>
            <w:left w:val="none" w:sz="0" w:space="0" w:color="auto"/>
            <w:bottom w:val="none" w:sz="0" w:space="0" w:color="auto"/>
            <w:right w:val="none" w:sz="0" w:space="0" w:color="auto"/>
          </w:divBdr>
        </w:div>
        <w:div w:id="1236476639">
          <w:marLeft w:val="0"/>
          <w:marRight w:val="0"/>
          <w:marTop w:val="0"/>
          <w:marBottom w:val="0"/>
          <w:divBdr>
            <w:top w:val="none" w:sz="0" w:space="0" w:color="auto"/>
            <w:left w:val="none" w:sz="0" w:space="0" w:color="auto"/>
            <w:bottom w:val="none" w:sz="0" w:space="0" w:color="auto"/>
            <w:right w:val="none" w:sz="0" w:space="0" w:color="auto"/>
          </w:divBdr>
        </w:div>
      </w:divsChild>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y@biotechn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6a24d479c9afc7b0750bf091c69b77f8">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23e73d8c3b3c73272d58f6d91202bc48"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2.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3.xml><?xml version="1.0" encoding="utf-8"?>
<ds:datastoreItem xmlns:ds="http://schemas.openxmlformats.org/officeDocument/2006/customXml" ds:itemID="{AD9BFCFF-A2BF-4684-926C-D236E45E5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D715B-9B39-44B9-BE93-AC6BFACD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982</Words>
  <Characters>5896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Wiraszka</dc:creator>
  <cp:lastModifiedBy>Agnieszka Wiraszka</cp:lastModifiedBy>
  <cp:revision>7</cp:revision>
  <cp:lastPrinted>2025-03-23T17:22:00Z</cp:lastPrinted>
  <dcterms:created xsi:type="dcterms:W3CDTF">2026-01-13T14:14:00Z</dcterms:created>
  <dcterms:modified xsi:type="dcterms:W3CDTF">2026-01-21T08:06:00Z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