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5E9A3529" w:rsidR="00441C2B" w:rsidRPr="00790FFF" w:rsidRDefault="00441C2B" w:rsidP="00B87F5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075228">
        <w:rPr>
          <w:rFonts w:ascii="Cambria" w:hAnsi="Cambria"/>
          <w:b/>
          <w:bCs/>
          <w:sz w:val="22"/>
          <w:szCs w:val="22"/>
        </w:rPr>
        <w:t xml:space="preserve"> 98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F31CB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3128261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5930B1" w14:textId="1E6A7D81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075228">
        <w:rPr>
          <w:rFonts w:ascii="Cambria" w:hAnsi="Cambria" w:cs="Times New Roman"/>
          <w:sz w:val="22"/>
          <w:szCs w:val="22"/>
        </w:rPr>
        <w:t>98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 xml:space="preserve">zakupu i dostawy </w:t>
      </w:r>
      <w:bookmarkStart w:id="0" w:name="_GoBack"/>
      <w:r w:rsidR="00B620B0" w:rsidRPr="00B620B0">
        <w:rPr>
          <w:rFonts w:ascii="Cambria" w:hAnsi="Cambria" w:cs="Times New Roman"/>
          <w:sz w:val="22"/>
          <w:szCs w:val="22"/>
        </w:rPr>
        <w:t>rozpuszczalników, odczynników i materiałów zużywalnych</w:t>
      </w:r>
      <w:r w:rsidR="00017453">
        <w:rPr>
          <w:rFonts w:ascii="Cambria" w:hAnsi="Cambria" w:cs="Times New Roman"/>
          <w:sz w:val="22"/>
          <w:szCs w:val="22"/>
        </w:rPr>
        <w:t xml:space="preserve"> </w:t>
      </w:r>
      <w:bookmarkEnd w:id="0"/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2486C0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6D4536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A5C41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A5F9A2A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9D3E10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C92E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A65CE" w14:textId="77777777" w:rsidR="00A3384F" w:rsidRDefault="00A3384F">
      <w:r>
        <w:separator/>
      </w:r>
    </w:p>
  </w:endnote>
  <w:endnote w:type="continuationSeparator" w:id="0">
    <w:p w14:paraId="61DDD611" w14:textId="77777777" w:rsidR="00A3384F" w:rsidRDefault="00A3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FD819" w14:textId="77777777" w:rsidR="00A3384F" w:rsidRDefault="00A3384F">
      <w:r>
        <w:separator/>
      </w:r>
    </w:p>
  </w:footnote>
  <w:footnote w:type="continuationSeparator" w:id="0">
    <w:p w14:paraId="15F30F1E" w14:textId="77777777" w:rsidR="00A3384F" w:rsidRDefault="00A3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17453"/>
    <w:rsid w:val="00024731"/>
    <w:rsid w:val="000252DD"/>
    <w:rsid w:val="00036E27"/>
    <w:rsid w:val="00052DA8"/>
    <w:rsid w:val="00067742"/>
    <w:rsid w:val="00072941"/>
    <w:rsid w:val="00075228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3384F"/>
    <w:rsid w:val="00A622B5"/>
    <w:rsid w:val="00A671A2"/>
    <w:rsid w:val="00A81F76"/>
    <w:rsid w:val="00A931DC"/>
    <w:rsid w:val="00AB0F80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7F5C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29BC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926DE-86BC-450D-990A-FBC00EF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19</cp:revision>
  <cp:lastPrinted>2025-03-23T17:22:00Z</cp:lastPrinted>
  <dcterms:created xsi:type="dcterms:W3CDTF">2025-03-24T09:36:00Z</dcterms:created>
  <dcterms:modified xsi:type="dcterms:W3CDTF">2025-09-19T10:23:00Z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