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EFB31" w14:textId="59FF95CD" w:rsidR="00CC4951" w:rsidRPr="00CC4951" w:rsidRDefault="00CC4951" w:rsidP="00CC4951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0973854" w14:textId="77777777" w:rsidR="00CC4951" w:rsidRPr="0047537E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458CAD4" w14:textId="77777777" w:rsidR="00CC4951" w:rsidRPr="0047537E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69F876" w14:textId="77777777" w:rsidR="00CC4951" w:rsidRPr="00EC6A2D" w:rsidRDefault="00CC4951" w:rsidP="00CC4951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CC4844">
        <w:rPr>
          <w:rFonts w:ascii="Times New Roman" w:hAnsi="Times New Roman" w:cs="Times New Roman"/>
          <w:b/>
          <w:bCs/>
          <w:sz w:val="22"/>
          <w:szCs w:val="22"/>
        </w:rPr>
        <w:t xml:space="preserve">testu na określenie </w:t>
      </w:r>
      <w:proofErr w:type="spellStart"/>
      <w:r w:rsidRPr="00CC4844">
        <w:rPr>
          <w:rFonts w:ascii="Times New Roman" w:hAnsi="Times New Roman" w:cs="Times New Roman"/>
          <w:b/>
          <w:bCs/>
          <w:sz w:val="22"/>
          <w:szCs w:val="22"/>
        </w:rPr>
        <w:t>pKa</w:t>
      </w:r>
      <w:proofErr w:type="spellEnd"/>
      <w:r w:rsidRPr="00CC4844">
        <w:rPr>
          <w:rFonts w:ascii="Times New Roman" w:hAnsi="Times New Roman" w:cs="Times New Roman"/>
          <w:b/>
          <w:bCs/>
          <w:sz w:val="22"/>
          <w:szCs w:val="22"/>
        </w:rPr>
        <w:t xml:space="preserve"> lipidu z wykorzystaniem </w:t>
      </w:r>
      <w:proofErr w:type="spellStart"/>
      <w:r w:rsidRPr="00CC4844">
        <w:rPr>
          <w:rFonts w:ascii="Times New Roman" w:hAnsi="Times New Roman" w:cs="Times New Roman"/>
          <w:b/>
          <w:bCs/>
          <w:sz w:val="22"/>
          <w:szCs w:val="22"/>
        </w:rPr>
        <w:t>pKa</w:t>
      </w:r>
      <w:proofErr w:type="spellEnd"/>
      <w:r w:rsidRPr="00CC4844">
        <w:rPr>
          <w:rFonts w:ascii="Times New Roman" w:hAnsi="Times New Roman" w:cs="Times New Roman"/>
          <w:b/>
          <w:bCs/>
          <w:sz w:val="22"/>
          <w:szCs w:val="22"/>
        </w:rPr>
        <w:t xml:space="preserve"> pozornego metodą TNS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56DB1B7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479438" w14:textId="77777777" w:rsidR="00CC4951" w:rsidRPr="00550189" w:rsidRDefault="00CC4951" w:rsidP="00CC49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10E00E9" w14:textId="77777777" w:rsidR="00CC4951" w:rsidRPr="00550189" w:rsidRDefault="00CC4951" w:rsidP="00CC4951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C4951" w:rsidRPr="00550189" w14:paraId="1456B2CD" w14:textId="77777777" w:rsidTr="00955A64">
        <w:tc>
          <w:tcPr>
            <w:tcW w:w="3114" w:type="dxa"/>
          </w:tcPr>
          <w:p w14:paraId="3145B8F2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AD4EEA2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D3AB12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C4951" w:rsidRPr="00550189" w14:paraId="5EDD896B" w14:textId="77777777" w:rsidTr="00955A64">
        <w:tc>
          <w:tcPr>
            <w:tcW w:w="3114" w:type="dxa"/>
          </w:tcPr>
          <w:p w14:paraId="5D160D1B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201AC36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386093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C4951" w:rsidRPr="00550189" w14:paraId="18CC426B" w14:textId="77777777" w:rsidTr="00955A64">
        <w:tc>
          <w:tcPr>
            <w:tcW w:w="3114" w:type="dxa"/>
          </w:tcPr>
          <w:p w14:paraId="73EDB98A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1F3E403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7F0AC1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C4951" w:rsidRPr="00550189" w14:paraId="74415C19" w14:textId="77777777" w:rsidTr="00955A64">
        <w:tc>
          <w:tcPr>
            <w:tcW w:w="3114" w:type="dxa"/>
          </w:tcPr>
          <w:p w14:paraId="6F1CC519" w14:textId="77777777" w:rsidR="00CC4951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DC2308D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DCD78FF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A7BE6E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C4951" w:rsidRPr="00550189" w14:paraId="17D029E6" w14:textId="77777777" w:rsidTr="00955A64">
        <w:tc>
          <w:tcPr>
            <w:tcW w:w="3114" w:type="dxa"/>
          </w:tcPr>
          <w:p w14:paraId="0A7718A1" w14:textId="77777777" w:rsidR="00CC4951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5F8A18C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E5A2F27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CFED51" w14:textId="77777777" w:rsidR="00CC4951" w:rsidRPr="00550189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7E41E7E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29B9E" w14:textId="77777777" w:rsidR="00CC4951" w:rsidRPr="00550189" w:rsidRDefault="00CC4951" w:rsidP="00CC49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8C8E00E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C4951" w:rsidRPr="002F5305" w14:paraId="70AB02F5" w14:textId="77777777" w:rsidTr="00955A64">
        <w:tc>
          <w:tcPr>
            <w:tcW w:w="3964" w:type="dxa"/>
          </w:tcPr>
          <w:p w14:paraId="5D48430A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840BB30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659F123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384973E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C4951" w:rsidRPr="002F5305" w14:paraId="75743FE8" w14:textId="77777777" w:rsidTr="00955A64">
        <w:trPr>
          <w:trHeight w:val="419"/>
        </w:trPr>
        <w:tc>
          <w:tcPr>
            <w:tcW w:w="3964" w:type="dxa"/>
          </w:tcPr>
          <w:p w14:paraId="6B9D5E3F" w14:textId="77777777" w:rsidR="00CC4951" w:rsidRPr="00204FCB" w:rsidRDefault="00CC4951" w:rsidP="00955A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Test na określenie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pKa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lipidu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z wykorzystaniem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pKa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pozornego metodą TNS (za pomocą 6-(p-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toluidino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)-2-naphtalenesulfonic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acid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sodum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salt) pozwalający na skwantyfikowanie wartości fluorescencji (ekscytacja/emisja 320nm/450nm)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typu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LipidLaunch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™ LNP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Apparent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pKa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>Assay</w:t>
            </w:r>
            <w:proofErr w:type="spellEnd"/>
            <w:r w:rsidRPr="00CC4844">
              <w:rPr>
                <w:rFonts w:ascii="Times New Roman" w:hAnsi="Times New Roman" w:cs="Times New Roman"/>
                <w:sz w:val="22"/>
                <w:szCs w:val="22"/>
              </w:rPr>
              <w:t xml:space="preserve"> Kit (TNS Method) lub odpowiednik</w:t>
            </w:r>
          </w:p>
        </w:tc>
        <w:tc>
          <w:tcPr>
            <w:tcW w:w="2127" w:type="dxa"/>
          </w:tcPr>
          <w:p w14:paraId="0F3590CC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00A9F8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8549FD" w14:textId="77777777" w:rsidR="00CC4951" w:rsidRPr="002F5305" w:rsidRDefault="00CC4951" w:rsidP="00955A6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7C48EB0" w14:textId="77777777" w:rsidR="00CC4951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A29C87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5BAF6C" w14:textId="77777777" w:rsidR="00CC4951" w:rsidRPr="00550189" w:rsidRDefault="00CC4951" w:rsidP="00CC49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765ADE8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CD77DE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F7C70A4" w14:textId="77777777" w:rsidR="00CC4951" w:rsidRDefault="00CC4951" w:rsidP="00CC49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3FA1A1F" w14:textId="77777777" w:rsidR="00CC4951" w:rsidRDefault="00CC4951" w:rsidP="00CC49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CC8E93C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A871B3" w14:textId="77777777" w:rsidR="00CC4951" w:rsidRPr="00550189" w:rsidRDefault="00CC4951" w:rsidP="00CC495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1E9DC5" w14:textId="77777777" w:rsidR="00CC4951" w:rsidRPr="00550189" w:rsidRDefault="00CC4951" w:rsidP="00CC495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8975BD3" w14:textId="77777777" w:rsidR="00CC4951" w:rsidRPr="0026325C" w:rsidRDefault="00CC4951" w:rsidP="00CC495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76DEC86" w14:textId="77777777" w:rsidR="00D172CF" w:rsidRDefault="00D172CF"/>
    <w:sectPr w:rsidR="00D172CF" w:rsidSect="00CC4951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A5C3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E9477A" wp14:editId="2267E73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9F493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1"/>
    <w:rsid w:val="00993B1F"/>
    <w:rsid w:val="00CC4951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A729"/>
  <w15:chartTrackingRefBased/>
  <w15:docId w15:val="{FA8369B4-B664-4304-9EE6-3AD11301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95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9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9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95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C4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9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9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9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95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951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C495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C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2024-12-05T14:17:00Z</dcterms:created>
  <dcterms:modified xsi:type="dcterms:W3CDTF">2024-12-05T14:18:00Z</dcterms:modified>
</cp:coreProperties>
</file>