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89BEE" w14:textId="77777777" w:rsidR="003E29B4" w:rsidRPr="00550189" w:rsidRDefault="003E29B4" w:rsidP="003E29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134/2024</w:t>
      </w:r>
    </w:p>
    <w:p w14:paraId="2702D09B" w14:textId="77777777" w:rsidR="003E29B4" w:rsidRPr="0047537E" w:rsidRDefault="003E29B4" w:rsidP="003E29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3209874D" w14:textId="77777777" w:rsidR="003E29B4" w:rsidRPr="0047537E" w:rsidRDefault="003E29B4" w:rsidP="003E29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2986945" w14:textId="77777777" w:rsidR="003E29B4" w:rsidRPr="00EC6A2D" w:rsidRDefault="003E29B4" w:rsidP="003E29B4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134/2024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dotyczącego </w:t>
      </w:r>
      <w:r>
        <w:rPr>
          <w:rFonts w:ascii="Times New Roman" w:hAnsi="Times New Roman" w:cs="Times New Roman"/>
          <w:sz w:val="22"/>
          <w:szCs w:val="22"/>
        </w:rPr>
        <w:t xml:space="preserve">odczynnika typu </w:t>
      </w:r>
      <w:proofErr w:type="spellStart"/>
      <w:r w:rsidRPr="00A94183">
        <w:rPr>
          <w:rFonts w:ascii="Times New Roman" w:hAnsi="Times New Roman" w:cs="Times New Roman"/>
          <w:sz w:val="22"/>
          <w:szCs w:val="22"/>
        </w:rPr>
        <w:t>Lipofectamine</w:t>
      </w:r>
      <w:proofErr w:type="spellEnd"/>
      <w:r w:rsidRPr="00A94183">
        <w:rPr>
          <w:rFonts w:ascii="Times New Roman" w:hAnsi="Times New Roman" w:cs="Times New Roman"/>
          <w:sz w:val="22"/>
          <w:szCs w:val="22"/>
        </w:rPr>
        <w:t xml:space="preserve">™ 3000 </w:t>
      </w:r>
      <w:proofErr w:type="spellStart"/>
      <w:r w:rsidRPr="00A94183">
        <w:rPr>
          <w:rFonts w:ascii="Times New Roman" w:hAnsi="Times New Roman" w:cs="Times New Roman"/>
          <w:sz w:val="22"/>
          <w:szCs w:val="22"/>
        </w:rPr>
        <w:t>Transfection</w:t>
      </w:r>
      <w:proofErr w:type="spellEnd"/>
      <w:r w:rsidRPr="00A94183">
        <w:rPr>
          <w:rFonts w:ascii="Times New Roman" w:hAnsi="Times New Roman" w:cs="Times New Roman"/>
          <w:sz w:val="22"/>
          <w:szCs w:val="22"/>
        </w:rPr>
        <w:t xml:space="preserve"> Reagent</w:t>
      </w:r>
      <w:r>
        <w:rPr>
          <w:rFonts w:ascii="Times New Roman" w:hAnsi="Times New Roman" w:cs="Times New Roman"/>
          <w:sz w:val="22"/>
          <w:szCs w:val="22"/>
        </w:rPr>
        <w:t xml:space="preserve"> oraz płytek do hodowli komórek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C0B3CCF" w14:textId="77777777" w:rsidR="003E29B4" w:rsidRPr="00550189" w:rsidRDefault="003E29B4" w:rsidP="003E29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6288246" w14:textId="77777777" w:rsidR="003E29B4" w:rsidRPr="00550189" w:rsidRDefault="003E29B4" w:rsidP="003E29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0B1AB6A9" w14:textId="77777777" w:rsidR="003E29B4" w:rsidRPr="00550189" w:rsidRDefault="003E29B4" w:rsidP="003E29B4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E29B4" w:rsidRPr="00550189" w14:paraId="16B41891" w14:textId="77777777" w:rsidTr="00DD1873">
        <w:tc>
          <w:tcPr>
            <w:tcW w:w="3114" w:type="dxa"/>
          </w:tcPr>
          <w:p w14:paraId="1ADE355B" w14:textId="77777777" w:rsidR="003E29B4" w:rsidRPr="00550189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59B1B43B" w14:textId="77777777" w:rsidR="003E29B4" w:rsidRPr="00550189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15C22EA" w14:textId="77777777" w:rsidR="003E29B4" w:rsidRPr="00550189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E29B4" w:rsidRPr="00550189" w14:paraId="43829FC8" w14:textId="77777777" w:rsidTr="00DD1873">
        <w:tc>
          <w:tcPr>
            <w:tcW w:w="3114" w:type="dxa"/>
          </w:tcPr>
          <w:p w14:paraId="161F36F0" w14:textId="77777777" w:rsidR="003E29B4" w:rsidRPr="00550189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468B5ADF" w14:textId="77777777" w:rsidR="003E29B4" w:rsidRPr="00550189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B29F400" w14:textId="77777777" w:rsidR="003E29B4" w:rsidRPr="00550189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E29B4" w:rsidRPr="00550189" w14:paraId="477BA661" w14:textId="77777777" w:rsidTr="00DD1873">
        <w:tc>
          <w:tcPr>
            <w:tcW w:w="3114" w:type="dxa"/>
          </w:tcPr>
          <w:p w14:paraId="05389832" w14:textId="77777777" w:rsidR="003E29B4" w:rsidRPr="00550189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7337627" w14:textId="77777777" w:rsidR="003E29B4" w:rsidRPr="00550189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C4894A7" w14:textId="77777777" w:rsidR="003E29B4" w:rsidRPr="00550189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E29B4" w:rsidRPr="00550189" w14:paraId="188815CD" w14:textId="77777777" w:rsidTr="00DD1873">
        <w:tc>
          <w:tcPr>
            <w:tcW w:w="3114" w:type="dxa"/>
          </w:tcPr>
          <w:p w14:paraId="6DAABDAA" w14:textId="77777777" w:rsidR="003E29B4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A3B0836" w14:textId="77777777" w:rsidR="003E29B4" w:rsidRPr="00550189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55B6D75B" w14:textId="77777777" w:rsidR="003E29B4" w:rsidRPr="00550189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270B2CC" w14:textId="77777777" w:rsidR="003E29B4" w:rsidRPr="00550189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E29B4" w:rsidRPr="00550189" w14:paraId="10D43529" w14:textId="77777777" w:rsidTr="00DD1873">
        <w:tc>
          <w:tcPr>
            <w:tcW w:w="3114" w:type="dxa"/>
          </w:tcPr>
          <w:p w14:paraId="37B91D35" w14:textId="77777777" w:rsidR="003E29B4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3A25BE2" w14:textId="77777777" w:rsidR="003E29B4" w:rsidRPr="00550189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16ABE0F2" w14:textId="77777777" w:rsidR="003E29B4" w:rsidRPr="00550189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AE15058" w14:textId="77777777" w:rsidR="003E29B4" w:rsidRPr="00550189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8081CAB" w14:textId="77777777" w:rsidR="003E29B4" w:rsidRPr="00550189" w:rsidRDefault="003E29B4" w:rsidP="003E29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409D7F" w14:textId="77777777" w:rsidR="003E29B4" w:rsidRPr="00550189" w:rsidRDefault="003E29B4" w:rsidP="003E29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0BE6CEA8" w14:textId="77777777" w:rsidR="003E29B4" w:rsidRPr="00550189" w:rsidRDefault="003E29B4" w:rsidP="003E29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701"/>
        <w:gridCol w:w="1224"/>
      </w:tblGrid>
      <w:tr w:rsidR="003E29B4" w:rsidRPr="002F5305" w14:paraId="3FA04BE4" w14:textId="77777777" w:rsidTr="00DD1873">
        <w:tc>
          <w:tcPr>
            <w:tcW w:w="3964" w:type="dxa"/>
          </w:tcPr>
          <w:p w14:paraId="3092BB61" w14:textId="77777777" w:rsidR="003E29B4" w:rsidRPr="002F5305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082B427F" w14:textId="77777777" w:rsidR="003E29B4" w:rsidRPr="002F5305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701" w:type="dxa"/>
          </w:tcPr>
          <w:p w14:paraId="7EA2B5D5" w14:textId="77777777" w:rsidR="003E29B4" w:rsidRPr="002F5305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224" w:type="dxa"/>
          </w:tcPr>
          <w:p w14:paraId="4326B952" w14:textId="77777777" w:rsidR="003E29B4" w:rsidRPr="002F5305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3E29B4" w:rsidRPr="002F5305" w14:paraId="1069CFF7" w14:textId="77777777" w:rsidTr="00DD1873">
        <w:tc>
          <w:tcPr>
            <w:tcW w:w="3964" w:type="dxa"/>
          </w:tcPr>
          <w:p w14:paraId="038C4026" w14:textId="77777777" w:rsidR="003E29B4" w:rsidRPr="002F5305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Odczynnik typu </w:t>
            </w:r>
            <w:proofErr w:type="spellStart"/>
            <w:r w:rsidRPr="00A94183">
              <w:rPr>
                <w:rFonts w:ascii="Times New Roman" w:hAnsi="Times New Roman" w:cs="Times New Roman"/>
                <w:sz w:val="22"/>
                <w:szCs w:val="22"/>
              </w:rPr>
              <w:t>Lipofectamine</w:t>
            </w:r>
            <w:proofErr w:type="spellEnd"/>
            <w:r w:rsidRPr="00A94183">
              <w:rPr>
                <w:rFonts w:ascii="Times New Roman" w:hAnsi="Times New Roman" w:cs="Times New Roman"/>
                <w:sz w:val="22"/>
                <w:szCs w:val="22"/>
              </w:rPr>
              <w:t xml:space="preserve">™ 3000 </w:t>
            </w:r>
            <w:proofErr w:type="spellStart"/>
            <w:r w:rsidRPr="00A94183">
              <w:rPr>
                <w:rFonts w:ascii="Times New Roman" w:hAnsi="Times New Roman" w:cs="Times New Roman"/>
                <w:sz w:val="22"/>
                <w:szCs w:val="22"/>
              </w:rPr>
              <w:t>Transfection</w:t>
            </w:r>
            <w:proofErr w:type="spellEnd"/>
            <w:r w:rsidRPr="00A94183">
              <w:rPr>
                <w:rFonts w:ascii="Times New Roman" w:hAnsi="Times New Roman" w:cs="Times New Roman"/>
                <w:sz w:val="22"/>
                <w:szCs w:val="22"/>
              </w:rPr>
              <w:t xml:space="preserve"> Reagent</w:t>
            </w:r>
          </w:p>
        </w:tc>
        <w:tc>
          <w:tcPr>
            <w:tcW w:w="2127" w:type="dxa"/>
          </w:tcPr>
          <w:p w14:paraId="3685AEDF" w14:textId="77777777" w:rsidR="003E29B4" w:rsidRPr="002F5305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927C46" w14:textId="77777777" w:rsidR="003E29B4" w:rsidRPr="002F5305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2BB66C69" w14:textId="77777777" w:rsidR="003E29B4" w:rsidRPr="002F5305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E29B4" w:rsidRPr="002F5305" w14:paraId="58075CD4" w14:textId="77777777" w:rsidTr="00DD1873">
        <w:tc>
          <w:tcPr>
            <w:tcW w:w="3964" w:type="dxa"/>
          </w:tcPr>
          <w:p w14:paraId="465BE5B6" w14:textId="77777777" w:rsidR="003E29B4" w:rsidRPr="003B73C9" w:rsidRDefault="003E29B4" w:rsidP="00DD187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4183">
              <w:rPr>
                <w:rFonts w:ascii="Times New Roman" w:hAnsi="Times New Roman" w:cs="Times New Roman"/>
                <w:sz w:val="22"/>
                <w:szCs w:val="22"/>
              </w:rPr>
              <w:t>Płytka do hodowli komórkowych 384- dołkowa czarna (100 sztuk)</w:t>
            </w:r>
          </w:p>
        </w:tc>
        <w:tc>
          <w:tcPr>
            <w:tcW w:w="2127" w:type="dxa"/>
          </w:tcPr>
          <w:p w14:paraId="4E884CAF" w14:textId="77777777" w:rsidR="003E29B4" w:rsidRPr="002F5305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F2C00C" w14:textId="77777777" w:rsidR="003E29B4" w:rsidRPr="002F5305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44BE6A78" w14:textId="77777777" w:rsidR="003E29B4" w:rsidRPr="002F5305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E29B4" w:rsidRPr="002F5305" w14:paraId="39923C1B" w14:textId="77777777" w:rsidTr="00DD1873">
        <w:tc>
          <w:tcPr>
            <w:tcW w:w="3964" w:type="dxa"/>
          </w:tcPr>
          <w:p w14:paraId="2D8105B0" w14:textId="77777777" w:rsidR="003E29B4" w:rsidRPr="003B73C9" w:rsidRDefault="003E29B4" w:rsidP="00DD187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4183">
              <w:rPr>
                <w:rFonts w:ascii="Times New Roman" w:hAnsi="Times New Roman" w:cs="Times New Roman"/>
                <w:sz w:val="22"/>
                <w:szCs w:val="22"/>
              </w:rPr>
              <w:t>Płytka 96 -dołkowa NON-</w:t>
            </w:r>
            <w:proofErr w:type="spellStart"/>
            <w:r w:rsidRPr="00A94183">
              <w:rPr>
                <w:rFonts w:ascii="Times New Roman" w:hAnsi="Times New Roman" w:cs="Times New Roman"/>
                <w:sz w:val="22"/>
                <w:szCs w:val="22"/>
              </w:rPr>
              <w:t>Treated</w:t>
            </w:r>
            <w:proofErr w:type="spellEnd"/>
            <w:r w:rsidRPr="00A94183">
              <w:rPr>
                <w:rFonts w:ascii="Times New Roman" w:hAnsi="Times New Roman" w:cs="Times New Roman"/>
                <w:sz w:val="22"/>
                <w:szCs w:val="22"/>
              </w:rPr>
              <w:t xml:space="preserve"> (100 sztuk)</w:t>
            </w:r>
          </w:p>
        </w:tc>
        <w:tc>
          <w:tcPr>
            <w:tcW w:w="2127" w:type="dxa"/>
          </w:tcPr>
          <w:p w14:paraId="49C3EE27" w14:textId="77777777" w:rsidR="003E29B4" w:rsidRPr="002F5305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94375D" w14:textId="77777777" w:rsidR="003E29B4" w:rsidRPr="002F5305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5D1CEBE3" w14:textId="77777777" w:rsidR="003E29B4" w:rsidRPr="002F5305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E29B4" w:rsidRPr="002F5305" w14:paraId="0163CFB7" w14:textId="77777777" w:rsidTr="00DD1873">
        <w:trPr>
          <w:trHeight w:val="419"/>
        </w:trPr>
        <w:tc>
          <w:tcPr>
            <w:tcW w:w="3964" w:type="dxa"/>
          </w:tcPr>
          <w:p w14:paraId="3A18AD14" w14:textId="77777777" w:rsidR="003E29B4" w:rsidRPr="00014BB2" w:rsidRDefault="003E29B4" w:rsidP="00DD18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5FB4A6DD" w14:textId="77777777" w:rsidR="003E29B4" w:rsidRPr="002F5305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725AE1" w14:textId="77777777" w:rsidR="003E29B4" w:rsidRPr="002F5305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2E15477A" w14:textId="77777777" w:rsidR="003E29B4" w:rsidRPr="002F5305" w:rsidRDefault="003E29B4" w:rsidP="00DD187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D246264" w14:textId="77777777" w:rsidR="003E29B4" w:rsidRDefault="003E29B4" w:rsidP="003E29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DF780A" w14:textId="77777777" w:rsidR="003E29B4" w:rsidRPr="00550189" w:rsidRDefault="003E29B4" w:rsidP="003E29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0CD141" w14:textId="77777777" w:rsidR="003E29B4" w:rsidRPr="00550189" w:rsidRDefault="003E29B4" w:rsidP="003E29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5DC4783D" w14:textId="77777777" w:rsidR="003E29B4" w:rsidRPr="00550189" w:rsidRDefault="003E29B4" w:rsidP="003E29B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5459CE4" w14:textId="77777777" w:rsidR="003E29B4" w:rsidRPr="00550189" w:rsidRDefault="003E29B4" w:rsidP="003E29B4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6AA0C3C6" w14:textId="77777777" w:rsidR="003E29B4" w:rsidRDefault="003E29B4" w:rsidP="003E29B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48360D1" w14:textId="77777777" w:rsidR="003E29B4" w:rsidRDefault="003E29B4" w:rsidP="003E29B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F25FC42" w14:textId="77777777" w:rsidR="003E29B4" w:rsidRPr="00550189" w:rsidRDefault="003E29B4" w:rsidP="003E29B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F4B2AA5" w14:textId="77777777" w:rsidR="003E29B4" w:rsidRPr="00550189" w:rsidRDefault="003E29B4" w:rsidP="003E29B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1AFDE65" w14:textId="77777777" w:rsidR="003E29B4" w:rsidRPr="00550189" w:rsidRDefault="003E29B4" w:rsidP="003E29B4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32F3BC75" w14:textId="77777777" w:rsidR="003E29B4" w:rsidRPr="0026325C" w:rsidRDefault="003E29B4" w:rsidP="003E29B4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0C752ABB" w14:textId="77777777" w:rsidR="00D172CF" w:rsidRDefault="00D172CF"/>
    <w:sectPr w:rsidR="00D172CF" w:rsidSect="003E29B4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1A055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03CD68" wp14:editId="4EEBBA9D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C0AFD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58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B4"/>
    <w:rsid w:val="003E29B4"/>
    <w:rsid w:val="0040144F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6CE2"/>
  <w15:chartTrackingRefBased/>
  <w15:docId w15:val="{838D085D-BE8C-431E-8F5B-727E50F7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9B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9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9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9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9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9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9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9B4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3E29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29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9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9B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29B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29B4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3E29B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3E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2024-09-26T10:28:00Z</dcterms:created>
  <dcterms:modified xsi:type="dcterms:W3CDTF">2024-09-26T10:29:00Z</dcterms:modified>
</cp:coreProperties>
</file>