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8C8A5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Zał. 1 do rozeznania rynku nr </w:t>
      </w:r>
      <w:r>
        <w:rPr>
          <w:rFonts w:ascii="Times New Roman" w:hAnsi="Times New Roman" w:cs="Times New Roman"/>
          <w:b/>
          <w:bCs/>
          <w:sz w:val="22"/>
          <w:szCs w:val="22"/>
        </w:rPr>
        <w:t>112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2B5638C9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5CD3E81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E39947" w14:textId="77777777" w:rsidR="00F30DDE" w:rsidRPr="00316AAB" w:rsidRDefault="00F30DDE" w:rsidP="00F30DDE">
      <w:pPr>
        <w:jc w:val="both"/>
        <w:rPr>
          <w:rFonts w:ascii="Times New Roman" w:hAnsi="Times New Roman" w:cs="Times New Roman"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112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probówek oraz drobnych </w:t>
      </w:r>
      <w:r>
        <w:rPr>
          <w:rFonts w:ascii="Times New Roman" w:hAnsi="Times New Roman" w:cs="Times New Roman"/>
          <w:b/>
          <w:sz w:val="22"/>
          <w:szCs w:val="22"/>
        </w:rPr>
        <w:t>akcesoriów laboratoryjnych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>” oferuję wykonanie przedmiotu zamówienia zgodnie z warunkami i terminami ujętymi w treści zamówienia:</w:t>
      </w:r>
    </w:p>
    <w:p w14:paraId="2F7C1E66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A6EE38" w14:textId="77777777" w:rsidR="00F30DDE" w:rsidRPr="00316AAB" w:rsidRDefault="00F30DDE" w:rsidP="00F30D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A0DB8E7" w14:textId="77777777" w:rsidR="00F30DDE" w:rsidRPr="00316AAB" w:rsidRDefault="00F30DDE" w:rsidP="00F30DDE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30DDE" w:rsidRPr="00316AAB" w14:paraId="5FF85250" w14:textId="77777777" w:rsidTr="00F24E82">
        <w:tc>
          <w:tcPr>
            <w:tcW w:w="3114" w:type="dxa"/>
          </w:tcPr>
          <w:p w14:paraId="2B7B589A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602C7E4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BB354B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0DDE" w:rsidRPr="00316AAB" w14:paraId="04E44B40" w14:textId="77777777" w:rsidTr="00F24E82">
        <w:tc>
          <w:tcPr>
            <w:tcW w:w="3114" w:type="dxa"/>
          </w:tcPr>
          <w:p w14:paraId="547ABF9F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04161A92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F06046A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0DDE" w:rsidRPr="00316AAB" w14:paraId="49419BD4" w14:textId="77777777" w:rsidTr="00F24E82">
        <w:tc>
          <w:tcPr>
            <w:tcW w:w="3114" w:type="dxa"/>
          </w:tcPr>
          <w:p w14:paraId="45278993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8D5B681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C72E21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0DDE" w:rsidRPr="00316AAB" w14:paraId="7F0D86CD" w14:textId="77777777" w:rsidTr="00F24E82">
        <w:tc>
          <w:tcPr>
            <w:tcW w:w="3114" w:type="dxa"/>
          </w:tcPr>
          <w:p w14:paraId="7503E6CF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1BA8863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5C0F1B19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8F85D1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0DDE" w:rsidRPr="00316AAB" w14:paraId="5B376BEB" w14:textId="77777777" w:rsidTr="00F24E82">
        <w:tc>
          <w:tcPr>
            <w:tcW w:w="3114" w:type="dxa"/>
          </w:tcPr>
          <w:p w14:paraId="44F96B8C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F9FA41D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A67C69A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A3AC229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8340C15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C0692D" w14:textId="77777777" w:rsidR="00F30DDE" w:rsidRPr="00316AAB" w:rsidRDefault="00F30DDE" w:rsidP="00F30D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38FE4C0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F30DDE" w:rsidRPr="00316AAB" w14:paraId="2888306A" w14:textId="77777777" w:rsidTr="00F24E82">
        <w:tc>
          <w:tcPr>
            <w:tcW w:w="3964" w:type="dxa"/>
          </w:tcPr>
          <w:p w14:paraId="124767E7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869CDB3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E05427D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AD495EB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30DDE" w:rsidRPr="00316AAB" w14:paraId="756FD33D" w14:textId="77777777" w:rsidTr="00F24E82">
        <w:trPr>
          <w:trHeight w:val="419"/>
        </w:trPr>
        <w:tc>
          <w:tcPr>
            <w:tcW w:w="3964" w:type="dxa"/>
          </w:tcPr>
          <w:p w14:paraId="0BB61665" w14:textId="77777777" w:rsidR="00F30DDE" w:rsidRPr="006461F8" w:rsidRDefault="00F30DDE" w:rsidP="00F24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461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Statyw na probówki typu </w:t>
            </w:r>
            <w:proofErr w:type="spellStart"/>
            <w:r w:rsidRPr="006461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eppendorf</w:t>
            </w:r>
            <w:proofErr w:type="spellEnd"/>
            <w:r w:rsidRPr="006461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(2 sztuki)</w:t>
            </w:r>
          </w:p>
        </w:tc>
        <w:tc>
          <w:tcPr>
            <w:tcW w:w="2127" w:type="dxa"/>
          </w:tcPr>
          <w:p w14:paraId="6385E9E5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AE1CA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664D5ED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0DDE" w:rsidRPr="00316AAB" w14:paraId="04B51D0B" w14:textId="77777777" w:rsidTr="00F24E82">
        <w:trPr>
          <w:trHeight w:val="419"/>
        </w:trPr>
        <w:tc>
          <w:tcPr>
            <w:tcW w:w="3964" w:type="dxa"/>
          </w:tcPr>
          <w:p w14:paraId="5E07CBCF" w14:textId="77777777" w:rsidR="00F30DDE" w:rsidRPr="006461F8" w:rsidRDefault="00F30DDE" w:rsidP="00F24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461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Statywy wielostronne na probówki </w:t>
            </w:r>
          </w:p>
        </w:tc>
        <w:tc>
          <w:tcPr>
            <w:tcW w:w="2127" w:type="dxa"/>
          </w:tcPr>
          <w:p w14:paraId="6C22BFC1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33D1D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EEC2786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0DDE" w:rsidRPr="00316AAB" w14:paraId="1FEE89BD" w14:textId="77777777" w:rsidTr="00F24E82">
        <w:trPr>
          <w:trHeight w:val="419"/>
        </w:trPr>
        <w:tc>
          <w:tcPr>
            <w:tcW w:w="3964" w:type="dxa"/>
          </w:tcPr>
          <w:p w14:paraId="3327EEE9" w14:textId="77777777" w:rsidR="00F30DDE" w:rsidRPr="006461F8" w:rsidRDefault="00F30DDE" w:rsidP="00F24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461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Filtry do sączenia faz ruchomych do HPLC (2 opakowania)</w:t>
            </w:r>
          </w:p>
        </w:tc>
        <w:tc>
          <w:tcPr>
            <w:tcW w:w="2127" w:type="dxa"/>
          </w:tcPr>
          <w:p w14:paraId="1E05382A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485CBA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81A319F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0DDE" w:rsidRPr="00316AAB" w14:paraId="252D0FEB" w14:textId="77777777" w:rsidTr="00F24E82">
        <w:trPr>
          <w:trHeight w:val="419"/>
        </w:trPr>
        <w:tc>
          <w:tcPr>
            <w:tcW w:w="3964" w:type="dxa"/>
          </w:tcPr>
          <w:p w14:paraId="1D26DD92" w14:textId="77777777" w:rsidR="00F30DDE" w:rsidRDefault="00F30DDE" w:rsidP="00F24E82">
            <w:pPr>
              <w:spacing w:before="100" w:beforeAutospacing="1" w:after="100" w:afterAutospacing="1"/>
              <w:rPr>
                <w:rFonts w:ascii="Aptos" w:eastAsia="Times New Roman" w:hAnsi="Aptos"/>
                <w:b/>
                <w:bCs/>
                <w:color w:val="000000"/>
              </w:rPr>
            </w:pPr>
            <w:r w:rsidRPr="00DA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SUMA</w:t>
            </w:r>
            <w:r>
              <w:rPr>
                <w:rFonts w:ascii="Aptos" w:eastAsia="Times New Roman" w:hAnsi="Aptos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770EEF92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09A376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3D09D3D" w14:textId="77777777" w:rsidR="00F30DDE" w:rsidRPr="00316AAB" w:rsidRDefault="00F30DDE" w:rsidP="00F24E8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CC86D6E" w14:textId="77777777" w:rsidR="00F30DDE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01B049B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8C7A82" w14:textId="77777777" w:rsidR="00F30DDE" w:rsidRPr="00316AAB" w:rsidRDefault="00F30DDE" w:rsidP="00F30D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344C304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FA389C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Pr="00316AAB">
        <w:rPr>
          <w:rFonts w:ascii="Times New Roman" w:hAnsi="Times New Roman" w:cs="Times New Roman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D5A8F70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3DA291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5925737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2897D8" w14:textId="77777777" w:rsidR="00F30DDE" w:rsidRPr="00316AAB" w:rsidRDefault="00F30DDE" w:rsidP="00F30DD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562286" w14:textId="77777777" w:rsidR="00F30DDE" w:rsidRPr="00316AAB" w:rsidRDefault="00F30DDE" w:rsidP="00F30DD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D771545" w14:textId="77777777" w:rsidR="00F30DDE" w:rsidRPr="00316AAB" w:rsidRDefault="00F30DDE" w:rsidP="00F30DD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F829701" w14:textId="77777777" w:rsidR="00D172CF" w:rsidRDefault="00D172CF"/>
    <w:sectPr w:rsidR="00D172CF" w:rsidSect="00F30DD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7C074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B59253" wp14:editId="70BB2E8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1ED81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DE"/>
    <w:rsid w:val="0018381B"/>
    <w:rsid w:val="00D172CF"/>
    <w:rsid w:val="00F3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7B54"/>
  <w15:chartTrackingRefBased/>
  <w15:docId w15:val="{6FE1B505-69FD-4E11-A6B2-AB077266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DD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DD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F3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D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0DD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DDE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30DD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F3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2024-09-09T10:07:00Z</dcterms:created>
  <dcterms:modified xsi:type="dcterms:W3CDTF">2024-09-09T10:14:00Z</dcterms:modified>
</cp:coreProperties>
</file>