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89D04" w14:textId="77777777" w:rsidR="00AF7126" w:rsidRPr="00550189" w:rsidRDefault="00AF7126" w:rsidP="00AF712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107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534C7C37" w14:textId="77777777" w:rsidR="00AF7126" w:rsidRPr="0047537E" w:rsidRDefault="00AF7126" w:rsidP="00AF712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38463B0C" w14:textId="77777777" w:rsidR="00AF7126" w:rsidRPr="0047537E" w:rsidRDefault="00AF7126" w:rsidP="00AF712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5418DE" w14:textId="77777777" w:rsidR="00AF7126" w:rsidRPr="00EC6A2D" w:rsidRDefault="00AF7126" w:rsidP="00AF7126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107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butelek do hodowli komórkowych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2A4AF0DD" w14:textId="77777777" w:rsidR="00AF7126" w:rsidRPr="00550189" w:rsidRDefault="00AF7126" w:rsidP="00AF712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8071DA3" w14:textId="77777777" w:rsidR="00AF7126" w:rsidRPr="00550189" w:rsidRDefault="00AF7126" w:rsidP="00AF71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6408B767" w14:textId="77777777" w:rsidR="00AF7126" w:rsidRPr="00550189" w:rsidRDefault="00AF7126" w:rsidP="00AF712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F7126" w:rsidRPr="00550189" w14:paraId="2B4703BB" w14:textId="77777777" w:rsidTr="0020676A">
        <w:tc>
          <w:tcPr>
            <w:tcW w:w="3114" w:type="dxa"/>
          </w:tcPr>
          <w:p w14:paraId="3D70C54E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2A4E27D7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35B292B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F7126" w:rsidRPr="00550189" w14:paraId="7E9C19BD" w14:textId="77777777" w:rsidTr="0020676A">
        <w:tc>
          <w:tcPr>
            <w:tcW w:w="3114" w:type="dxa"/>
          </w:tcPr>
          <w:p w14:paraId="5E66DDBF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2B55C6CC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4B854DB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F7126" w:rsidRPr="00550189" w14:paraId="775C5338" w14:textId="77777777" w:rsidTr="0020676A">
        <w:tc>
          <w:tcPr>
            <w:tcW w:w="3114" w:type="dxa"/>
          </w:tcPr>
          <w:p w14:paraId="4594731A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6B1087A1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302DDC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F7126" w:rsidRPr="00550189" w14:paraId="6248C865" w14:textId="77777777" w:rsidTr="0020676A">
        <w:tc>
          <w:tcPr>
            <w:tcW w:w="3114" w:type="dxa"/>
          </w:tcPr>
          <w:p w14:paraId="2BF186C1" w14:textId="77777777" w:rsidR="00AF7126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6BCB53E1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725DE0A9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80B267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F7126" w:rsidRPr="00550189" w14:paraId="41E822B2" w14:textId="77777777" w:rsidTr="0020676A">
        <w:tc>
          <w:tcPr>
            <w:tcW w:w="3114" w:type="dxa"/>
          </w:tcPr>
          <w:p w14:paraId="1D3CC6A0" w14:textId="77777777" w:rsidR="00AF7126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F9CAC3C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88857E7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A13E84" w14:textId="77777777" w:rsidR="00AF7126" w:rsidRPr="00550189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187F137" w14:textId="77777777" w:rsidR="00AF7126" w:rsidRPr="00550189" w:rsidRDefault="00AF7126" w:rsidP="00AF712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73D89B2" w14:textId="77777777" w:rsidR="00AF7126" w:rsidRPr="00550189" w:rsidRDefault="00AF7126" w:rsidP="00AF71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6ED84CC7" w14:textId="77777777" w:rsidR="00AF7126" w:rsidRPr="00550189" w:rsidRDefault="00AF7126" w:rsidP="00AF712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AF7126" w:rsidRPr="002F5305" w14:paraId="18EC2A31" w14:textId="77777777" w:rsidTr="0020676A">
        <w:tc>
          <w:tcPr>
            <w:tcW w:w="3964" w:type="dxa"/>
          </w:tcPr>
          <w:p w14:paraId="7B064ECC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C09E684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62DD19E9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5737F62E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F7126" w:rsidRPr="002F5305" w14:paraId="02738084" w14:textId="77777777" w:rsidTr="0020676A">
        <w:trPr>
          <w:trHeight w:val="419"/>
        </w:trPr>
        <w:tc>
          <w:tcPr>
            <w:tcW w:w="3964" w:type="dxa"/>
          </w:tcPr>
          <w:p w14:paraId="371B475C" w14:textId="77777777" w:rsidR="00AF7126" w:rsidRPr="00D0179E" w:rsidRDefault="00AF7126" w:rsidP="002067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179E">
              <w:rPr>
                <w:rFonts w:ascii="Times New Roman" w:hAnsi="Times New Roman" w:cs="Times New Roman"/>
                <w:sz w:val="22"/>
                <w:szCs w:val="22"/>
              </w:rPr>
              <w:t>Butelki do hodowli komórkowych 75 cm³</w:t>
            </w:r>
          </w:p>
        </w:tc>
        <w:tc>
          <w:tcPr>
            <w:tcW w:w="2127" w:type="dxa"/>
          </w:tcPr>
          <w:p w14:paraId="2C8D58AF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8FF742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F0D75F8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F7126" w:rsidRPr="002F5305" w14:paraId="103F1B39" w14:textId="77777777" w:rsidTr="0020676A">
        <w:trPr>
          <w:trHeight w:val="419"/>
        </w:trPr>
        <w:tc>
          <w:tcPr>
            <w:tcW w:w="3964" w:type="dxa"/>
          </w:tcPr>
          <w:p w14:paraId="2415FE21" w14:textId="77777777" w:rsidR="00AF7126" w:rsidRPr="00D0179E" w:rsidRDefault="00AF7126" w:rsidP="002067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179E">
              <w:rPr>
                <w:rFonts w:ascii="Times New Roman" w:hAnsi="Times New Roman" w:cs="Times New Roman"/>
                <w:sz w:val="22"/>
                <w:szCs w:val="22"/>
              </w:rPr>
              <w:t>Butelki do hodowli komórkowych 25 cm³ </w:t>
            </w:r>
          </w:p>
        </w:tc>
        <w:tc>
          <w:tcPr>
            <w:tcW w:w="2127" w:type="dxa"/>
          </w:tcPr>
          <w:p w14:paraId="7AC2F7FA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B0274F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4E0D459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F7126" w:rsidRPr="002F5305" w14:paraId="471289E5" w14:textId="77777777" w:rsidTr="0020676A">
        <w:trPr>
          <w:trHeight w:val="419"/>
        </w:trPr>
        <w:tc>
          <w:tcPr>
            <w:tcW w:w="3964" w:type="dxa"/>
          </w:tcPr>
          <w:p w14:paraId="600418B8" w14:textId="77777777" w:rsidR="00AF7126" w:rsidRPr="00AF122E" w:rsidRDefault="00AF7126" w:rsidP="0020676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2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183541D5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2B4CF0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E3374BE" w14:textId="77777777" w:rsidR="00AF7126" w:rsidRPr="002F5305" w:rsidRDefault="00AF7126" w:rsidP="0020676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D40ED2F" w14:textId="77777777" w:rsidR="00AF7126" w:rsidRPr="00550189" w:rsidRDefault="00AF7126" w:rsidP="00AF712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ED7F97E" w14:textId="77777777" w:rsidR="00AF7126" w:rsidRPr="00550189" w:rsidRDefault="00AF7126" w:rsidP="00AF712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E8B3350" w14:textId="77777777" w:rsidR="00AF7126" w:rsidRPr="00550189" w:rsidRDefault="00AF7126" w:rsidP="00AF712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D3C440E" w14:textId="77777777" w:rsidR="00AF7126" w:rsidRPr="00550189" w:rsidRDefault="00AF7126" w:rsidP="00AF712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C0B8534" w14:textId="77777777" w:rsidR="00AF7126" w:rsidRDefault="00AF7126" w:rsidP="00AF712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021DF7" w14:textId="77777777" w:rsidR="00AF7126" w:rsidRDefault="00AF7126" w:rsidP="00AF712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447329" w14:textId="77777777" w:rsidR="00AF7126" w:rsidRPr="00550189" w:rsidRDefault="00AF7126" w:rsidP="00AF712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202AAFC" w14:textId="77777777" w:rsidR="00AF7126" w:rsidRPr="00550189" w:rsidRDefault="00AF7126" w:rsidP="00AF7126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B665D22" w14:textId="77777777" w:rsidR="00AF7126" w:rsidRPr="00550189" w:rsidRDefault="00AF7126" w:rsidP="00AF712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210FEE85" w14:textId="77777777" w:rsidR="00AF7126" w:rsidRPr="0026325C" w:rsidRDefault="00AF7126" w:rsidP="00AF7126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1F0056FE" w14:textId="77777777" w:rsidR="00D172CF" w:rsidRDefault="00D172CF"/>
    <w:sectPr w:rsidR="00D172CF" w:rsidSect="00AF7126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E1FE2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82E035" wp14:editId="48E0181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0A7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26"/>
    <w:rsid w:val="00AF7126"/>
    <w:rsid w:val="00D12D56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7989"/>
  <w15:chartTrackingRefBased/>
  <w15:docId w15:val="{BEF8142A-7746-40EA-A1DA-9007DA8D7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12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1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1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1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1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1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1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1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1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1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1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1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126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AF71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1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1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1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712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7126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F712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F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2024-08-30T06:43:00Z</dcterms:created>
  <dcterms:modified xsi:type="dcterms:W3CDTF">2024-08-30T06:44:00Z</dcterms:modified>
</cp:coreProperties>
</file>